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3969"/>
      </w:tblGrid>
      <w:tr w:rsidR="002F701E" w:rsidRPr="00222FEB" w14:paraId="5B9BDE45" w14:textId="77777777" w:rsidTr="005B6363">
        <w:trPr>
          <w:trHeight w:val="1474"/>
        </w:trPr>
        <w:tc>
          <w:tcPr>
            <w:tcW w:w="4820" w:type="dxa"/>
          </w:tcPr>
          <w:p w14:paraId="0DCBCD55" w14:textId="77777777" w:rsidR="002F701E" w:rsidRPr="00222FEB" w:rsidRDefault="00222FEB" w:rsidP="004F2319">
            <w:pPr>
              <w:pStyle w:val="Normalutanavstnd"/>
            </w:pPr>
            <w:bookmarkStart w:id="0" w:name="xxDatum"/>
            <w:bookmarkStart w:id="1" w:name="xxPos"/>
            <w:bookmarkEnd w:id="0"/>
            <w:bookmarkEnd w:id="1"/>
            <w:r w:rsidRPr="00222FEB">
              <w:rPr>
                <w:i/>
              </w:rPr>
              <w:t>Datum</w:t>
            </w:r>
          </w:p>
          <w:p w14:paraId="5E90DE27" w14:textId="6C5232EC" w:rsidR="00222FEB" w:rsidRPr="00222FEB" w:rsidRDefault="00475F48" w:rsidP="004F2319">
            <w:pPr>
              <w:pStyle w:val="Normalutanavstnd"/>
            </w:pPr>
            <w:r>
              <w:t>2022-02-08</w:t>
            </w:r>
          </w:p>
          <w:p w14:paraId="76A75D10" w14:textId="77777777" w:rsidR="00222FEB" w:rsidRPr="00222FEB" w:rsidRDefault="00222FEB" w:rsidP="00222FEB">
            <w:pPr>
              <w:pStyle w:val="Normalutanavstnd"/>
              <w:spacing w:before="60"/>
            </w:pPr>
            <w:r w:rsidRPr="00222FEB">
              <w:rPr>
                <w:i/>
              </w:rPr>
              <w:t>Ärendenr</w:t>
            </w:r>
          </w:p>
          <w:p w14:paraId="0DAA1DB6" w14:textId="77777777" w:rsidR="00222FEB" w:rsidRPr="00222FEB" w:rsidRDefault="00222FEB" w:rsidP="00222FEB">
            <w:pPr>
              <w:pStyle w:val="Normalutanavstnd"/>
            </w:pPr>
          </w:p>
        </w:tc>
        <w:tc>
          <w:tcPr>
            <w:tcW w:w="3969" w:type="dxa"/>
          </w:tcPr>
          <w:p w14:paraId="52427C00" w14:textId="77777777" w:rsidR="002F701E" w:rsidRPr="00222FEB" w:rsidRDefault="002F701E" w:rsidP="004F2319">
            <w:pPr>
              <w:pStyle w:val="Normalutanavstnd"/>
            </w:pPr>
            <w:bookmarkStart w:id="2" w:name="xxMottagare"/>
            <w:bookmarkEnd w:id="2"/>
          </w:p>
        </w:tc>
      </w:tr>
    </w:tbl>
    <w:p w14:paraId="54FF7BF5" w14:textId="289DAA3D" w:rsidR="00654AA1" w:rsidRDefault="00222FEB" w:rsidP="00222FEB">
      <w:pPr>
        <w:pStyle w:val="Rubrik1"/>
      </w:pPr>
      <w:r>
        <w:t>Checklista inför återgång till arbetsplatsen</w:t>
      </w:r>
    </w:p>
    <w:p w14:paraId="4398B5CF" w14:textId="7ACA1558" w:rsidR="00222FEB" w:rsidRPr="00222FEB" w:rsidRDefault="00222FEB" w:rsidP="00222FEB">
      <w:pPr>
        <w:pStyle w:val="Liststycke"/>
        <w:numPr>
          <w:ilvl w:val="0"/>
          <w:numId w:val="7"/>
        </w:numPr>
        <w:rPr>
          <w:sz w:val="32"/>
          <w:szCs w:val="32"/>
          <w:lang w:eastAsia="sv-SE"/>
        </w:rPr>
      </w:pPr>
      <w:r w:rsidRPr="00222FEB">
        <w:rPr>
          <w:sz w:val="32"/>
          <w:szCs w:val="32"/>
          <w:lang w:eastAsia="sv-SE"/>
        </w:rPr>
        <w:t>Informera arbetsgruppen om vad borttagandet av restriktioner innebär för oss i vårt uppdrag</w:t>
      </w:r>
    </w:p>
    <w:p w14:paraId="35A1C5A2" w14:textId="77777777" w:rsidR="00222FEB" w:rsidRPr="00222FEB" w:rsidRDefault="00222FEB" w:rsidP="00222FEB">
      <w:pPr>
        <w:pStyle w:val="Liststycke"/>
        <w:rPr>
          <w:sz w:val="32"/>
          <w:szCs w:val="32"/>
          <w:lang w:eastAsia="sv-SE"/>
        </w:rPr>
      </w:pPr>
    </w:p>
    <w:p w14:paraId="568B82E4" w14:textId="61E3E0AA" w:rsidR="00222FEB" w:rsidRPr="00222FEB" w:rsidRDefault="00222FEB" w:rsidP="00222FEB">
      <w:pPr>
        <w:pStyle w:val="Liststycke"/>
        <w:numPr>
          <w:ilvl w:val="0"/>
          <w:numId w:val="7"/>
        </w:numPr>
        <w:rPr>
          <w:sz w:val="32"/>
          <w:szCs w:val="32"/>
          <w:lang w:eastAsia="sv-SE"/>
        </w:rPr>
      </w:pPr>
      <w:r w:rsidRPr="00222FEB">
        <w:rPr>
          <w:sz w:val="32"/>
          <w:szCs w:val="32"/>
          <w:lang w:eastAsia="sv-SE"/>
        </w:rPr>
        <w:t>Fånga upp eventuell oro hos enskilda medarbetare inför återgång till arbetsplatsen</w:t>
      </w:r>
    </w:p>
    <w:p w14:paraId="62DD4D09" w14:textId="77777777" w:rsidR="00222FEB" w:rsidRPr="00222FEB" w:rsidRDefault="00222FEB" w:rsidP="00222FEB">
      <w:pPr>
        <w:pStyle w:val="Liststycke"/>
        <w:rPr>
          <w:sz w:val="32"/>
          <w:szCs w:val="32"/>
          <w:lang w:eastAsia="sv-SE"/>
        </w:rPr>
      </w:pPr>
    </w:p>
    <w:p w14:paraId="7E2EC234" w14:textId="141BD3F2" w:rsidR="00222FEB" w:rsidRPr="00222FEB" w:rsidRDefault="00222FEB" w:rsidP="00222FEB">
      <w:pPr>
        <w:pStyle w:val="Liststycke"/>
        <w:numPr>
          <w:ilvl w:val="0"/>
          <w:numId w:val="7"/>
        </w:numPr>
        <w:rPr>
          <w:sz w:val="32"/>
          <w:szCs w:val="32"/>
          <w:lang w:eastAsia="sv-SE"/>
        </w:rPr>
      </w:pPr>
      <w:r w:rsidRPr="00222FEB">
        <w:rPr>
          <w:sz w:val="32"/>
          <w:szCs w:val="32"/>
          <w:lang w:eastAsia="sv-SE"/>
        </w:rPr>
        <w:t>Riskbedöm inför återgång till arbetet, både för hela arbetsgruppen och vid behov för enskild arbetstagare</w:t>
      </w:r>
    </w:p>
    <w:p w14:paraId="03FDFF2F" w14:textId="77777777" w:rsidR="00222FEB" w:rsidRPr="00222FEB" w:rsidRDefault="00222FEB" w:rsidP="00222FEB">
      <w:pPr>
        <w:pStyle w:val="Liststycke"/>
        <w:rPr>
          <w:sz w:val="32"/>
          <w:szCs w:val="32"/>
          <w:lang w:eastAsia="sv-SE"/>
        </w:rPr>
      </w:pPr>
    </w:p>
    <w:p w14:paraId="0A9EAA75" w14:textId="7474B58C" w:rsidR="00222FEB" w:rsidRPr="00222FEB" w:rsidRDefault="00222FEB" w:rsidP="00222FEB">
      <w:pPr>
        <w:pStyle w:val="Liststycke"/>
        <w:numPr>
          <w:ilvl w:val="0"/>
          <w:numId w:val="7"/>
        </w:numPr>
        <w:rPr>
          <w:sz w:val="32"/>
          <w:szCs w:val="32"/>
          <w:lang w:eastAsia="sv-SE"/>
        </w:rPr>
      </w:pPr>
      <w:r w:rsidRPr="00222FEB">
        <w:rPr>
          <w:sz w:val="32"/>
          <w:szCs w:val="32"/>
          <w:lang w:eastAsia="sv-SE"/>
        </w:rPr>
        <w:t xml:space="preserve">Planera för successiv återgång, särskilt för medarbetare som i princip helt arbetat hemifrån sedan mars 2020. </w:t>
      </w:r>
    </w:p>
    <w:p w14:paraId="23742003" w14:textId="77777777" w:rsidR="00222FEB" w:rsidRPr="00222FEB" w:rsidRDefault="00222FEB" w:rsidP="00222FEB">
      <w:pPr>
        <w:pStyle w:val="Liststycke"/>
        <w:rPr>
          <w:sz w:val="32"/>
          <w:szCs w:val="32"/>
          <w:lang w:eastAsia="sv-SE"/>
        </w:rPr>
      </w:pPr>
    </w:p>
    <w:p w14:paraId="3C65AB94" w14:textId="4C5728C0" w:rsidR="00222FEB" w:rsidRPr="00222FEB" w:rsidRDefault="00222FEB" w:rsidP="00222FEB">
      <w:pPr>
        <w:pStyle w:val="Liststycke"/>
        <w:numPr>
          <w:ilvl w:val="0"/>
          <w:numId w:val="7"/>
        </w:numPr>
        <w:rPr>
          <w:sz w:val="32"/>
          <w:szCs w:val="32"/>
          <w:lang w:eastAsia="sv-SE"/>
        </w:rPr>
      </w:pPr>
      <w:r w:rsidRPr="00222FEB">
        <w:rPr>
          <w:sz w:val="32"/>
          <w:szCs w:val="32"/>
          <w:lang w:eastAsia="sv-SE"/>
        </w:rPr>
        <w:t>Kommunicera, informera och involvera dina medarbetare löpande. Både arbetsgruppen som helhet och individuellt</w:t>
      </w:r>
    </w:p>
    <w:p w14:paraId="46DE4885" w14:textId="77777777" w:rsidR="00222FEB" w:rsidRPr="00222FEB" w:rsidRDefault="00222FEB" w:rsidP="00222FEB">
      <w:pPr>
        <w:pStyle w:val="Liststycke"/>
        <w:rPr>
          <w:sz w:val="32"/>
          <w:szCs w:val="32"/>
          <w:lang w:eastAsia="sv-SE"/>
        </w:rPr>
      </w:pPr>
    </w:p>
    <w:p w14:paraId="46C32138" w14:textId="2232007B" w:rsidR="00222FEB" w:rsidRPr="00222FEB" w:rsidRDefault="00222FEB" w:rsidP="00222FEB">
      <w:pPr>
        <w:pStyle w:val="Liststycke"/>
        <w:numPr>
          <w:ilvl w:val="0"/>
          <w:numId w:val="7"/>
        </w:numPr>
        <w:rPr>
          <w:sz w:val="32"/>
          <w:szCs w:val="32"/>
          <w:lang w:eastAsia="sv-SE"/>
        </w:rPr>
      </w:pPr>
      <w:r w:rsidRPr="00222FEB">
        <w:rPr>
          <w:sz w:val="32"/>
          <w:szCs w:val="32"/>
          <w:lang w:eastAsia="sv-SE"/>
        </w:rPr>
        <w:t>Följ upp hur återgången till arbetsplatsen går</w:t>
      </w:r>
    </w:p>
    <w:p w14:paraId="59459E55" w14:textId="77777777" w:rsidR="00222FEB" w:rsidRPr="00222FEB" w:rsidRDefault="00222FEB" w:rsidP="00222FEB">
      <w:pPr>
        <w:pStyle w:val="Liststycke"/>
        <w:rPr>
          <w:sz w:val="32"/>
          <w:szCs w:val="32"/>
          <w:lang w:eastAsia="sv-SE"/>
        </w:rPr>
      </w:pPr>
    </w:p>
    <w:p w14:paraId="313E9BD3" w14:textId="21C457E6" w:rsidR="00222FEB" w:rsidRPr="00222FEB" w:rsidRDefault="00222FEB" w:rsidP="00222FEB">
      <w:pPr>
        <w:pStyle w:val="Liststycke"/>
        <w:numPr>
          <w:ilvl w:val="0"/>
          <w:numId w:val="7"/>
        </w:numPr>
        <w:rPr>
          <w:sz w:val="32"/>
          <w:szCs w:val="32"/>
          <w:lang w:eastAsia="sv-SE"/>
        </w:rPr>
      </w:pPr>
      <w:r w:rsidRPr="00222FEB">
        <w:rPr>
          <w:sz w:val="32"/>
          <w:szCs w:val="32"/>
          <w:lang w:eastAsia="sv-SE"/>
        </w:rPr>
        <w:t>Ge tid att reflektera och sätta ord på vad detta innebär för var och en och för enhetens uppdrag – varför är det viktigt att nu vara på arbetsplatsen?</w:t>
      </w:r>
      <w:bookmarkStart w:id="3" w:name="xxDocument"/>
      <w:bookmarkEnd w:id="3"/>
    </w:p>
    <w:p w14:paraId="5E29593B" w14:textId="77777777" w:rsidR="00222FEB" w:rsidRPr="00222FEB" w:rsidRDefault="00222FEB" w:rsidP="00222FEB">
      <w:pPr>
        <w:pStyle w:val="Liststycke"/>
        <w:rPr>
          <w:sz w:val="32"/>
          <w:szCs w:val="32"/>
          <w:lang w:eastAsia="sv-SE"/>
        </w:rPr>
      </w:pPr>
    </w:p>
    <w:p w14:paraId="046CD4B8" w14:textId="2E3EAAA4" w:rsidR="00222FEB" w:rsidRDefault="00222FEB" w:rsidP="00222FEB">
      <w:pPr>
        <w:pStyle w:val="Liststycke"/>
        <w:numPr>
          <w:ilvl w:val="0"/>
          <w:numId w:val="7"/>
        </w:numPr>
        <w:rPr>
          <w:sz w:val="32"/>
          <w:szCs w:val="32"/>
          <w:lang w:eastAsia="sv-SE"/>
        </w:rPr>
      </w:pPr>
      <w:r w:rsidRPr="00222FEB">
        <w:rPr>
          <w:sz w:val="32"/>
          <w:szCs w:val="32"/>
          <w:lang w:eastAsia="sv-SE"/>
        </w:rPr>
        <w:t>Om medarbetare vissa dagar ska tillåtas arbeta på distans avgörs av dig som chef samt utifrån vilka arbetsuppgifter och uppdrag medarbetaren har</w:t>
      </w:r>
    </w:p>
    <w:p w14:paraId="6E2E9253" w14:textId="77777777" w:rsidR="0055772E" w:rsidRPr="0055772E" w:rsidRDefault="0055772E" w:rsidP="0055772E">
      <w:pPr>
        <w:pStyle w:val="Liststycke"/>
        <w:rPr>
          <w:sz w:val="32"/>
          <w:szCs w:val="32"/>
          <w:lang w:eastAsia="sv-SE"/>
        </w:rPr>
      </w:pPr>
    </w:p>
    <w:p w14:paraId="35252CA5" w14:textId="7662401E" w:rsidR="0055772E" w:rsidRDefault="0055772E" w:rsidP="0055772E">
      <w:pPr>
        <w:rPr>
          <w:sz w:val="32"/>
          <w:szCs w:val="32"/>
          <w:lang w:eastAsia="sv-SE"/>
        </w:rPr>
      </w:pPr>
    </w:p>
    <w:p w14:paraId="3242AA59" w14:textId="428DDE17" w:rsidR="0055772E" w:rsidRDefault="0055772E" w:rsidP="0055772E">
      <w:pPr>
        <w:rPr>
          <w:sz w:val="32"/>
          <w:szCs w:val="32"/>
          <w:lang w:eastAsia="sv-SE"/>
        </w:rPr>
      </w:pPr>
    </w:p>
    <w:p w14:paraId="3CDA969D" w14:textId="68A46FA6" w:rsidR="0055772E" w:rsidRPr="0055772E" w:rsidRDefault="0055772E" w:rsidP="0055772E">
      <w:pPr>
        <w:pStyle w:val="Rubrik1"/>
      </w:pPr>
      <w:r w:rsidRPr="0055772E">
        <w:t xml:space="preserve">Hur kan </w:t>
      </w:r>
      <w:r>
        <w:t xml:space="preserve">du som chef </w:t>
      </w:r>
      <w:r w:rsidRPr="0055772E">
        <w:t xml:space="preserve">hantera arbetstagare som känner oro för att ha kontakt med personer som riskerar vara smittade, smittade eller sjuka i Covid-19?  </w:t>
      </w:r>
    </w:p>
    <w:p w14:paraId="28D0D596" w14:textId="5AF2539F" w:rsidR="0055772E" w:rsidRPr="0055772E" w:rsidRDefault="0055772E" w:rsidP="0055772E">
      <w:pPr>
        <w:pStyle w:val="Liststycke"/>
        <w:rPr>
          <w:sz w:val="32"/>
          <w:szCs w:val="32"/>
          <w:lang w:eastAsia="sv-SE"/>
        </w:rPr>
      </w:pPr>
      <w:r w:rsidRPr="0055772E">
        <w:rPr>
          <w:sz w:val="32"/>
          <w:szCs w:val="32"/>
          <w:lang w:eastAsia="sv-SE"/>
        </w:rPr>
        <w:t>Utgångspunkten är att arbetsgivaren ansvarar för verksamheten och behöver alltid säkra att</w:t>
      </w:r>
      <w:r>
        <w:rPr>
          <w:color w:val="555555"/>
        </w:rPr>
        <w:t xml:space="preserve"> </w:t>
      </w:r>
      <w:r w:rsidRPr="0055772E">
        <w:rPr>
          <w:sz w:val="32"/>
          <w:szCs w:val="32"/>
          <w:lang w:eastAsia="sv-SE"/>
        </w:rPr>
        <w:t>det finns tillräcklig bemanning inom exempelvis hälso- och sjukvård. I en situation där arbetstagare känner oro kan det vara lämpligt att understryka att oro för smitta inte arbetsrättsligt är ett giltigt skäl att vägra att utföra sina arbetsuppgifter eller inte infinna sig till arbetet.</w:t>
      </w:r>
      <w:r>
        <w:rPr>
          <w:sz w:val="32"/>
          <w:szCs w:val="32"/>
          <w:lang w:eastAsia="sv-SE"/>
        </w:rPr>
        <w:br/>
      </w:r>
    </w:p>
    <w:p w14:paraId="6E9EB015" w14:textId="1D7EF3EC" w:rsidR="0055772E" w:rsidRPr="0055772E" w:rsidRDefault="0055772E" w:rsidP="0055772E">
      <w:pPr>
        <w:pStyle w:val="Liststycke"/>
        <w:rPr>
          <w:sz w:val="32"/>
          <w:szCs w:val="32"/>
          <w:lang w:eastAsia="sv-SE"/>
        </w:rPr>
      </w:pPr>
      <w:r w:rsidRPr="0055772E">
        <w:rPr>
          <w:sz w:val="32"/>
          <w:szCs w:val="32"/>
          <w:lang w:eastAsia="sv-SE"/>
        </w:rPr>
        <w:t>Men arbetsgivaren behöver självfallet ta hänsyn till om det finns enskilda arbetstagare som är i en särskilt utsatt position. Det kan exempelvis handla om personer som extra infektionskänsliga eller har anhöriga som är det. Det behöver därför göras en individuell bedömning i varje situation där arbetstagare signalerar stark oro eller vägran att arbeta.</w:t>
      </w:r>
      <w:r>
        <w:rPr>
          <w:sz w:val="32"/>
          <w:szCs w:val="32"/>
          <w:lang w:eastAsia="sv-SE"/>
        </w:rPr>
        <w:br/>
      </w:r>
    </w:p>
    <w:p w14:paraId="58D6189A" w14:textId="77777777" w:rsidR="0055772E" w:rsidRPr="0055772E" w:rsidRDefault="0055772E" w:rsidP="0055772E">
      <w:pPr>
        <w:pStyle w:val="Liststycke"/>
        <w:rPr>
          <w:sz w:val="32"/>
          <w:szCs w:val="32"/>
          <w:lang w:eastAsia="sv-SE"/>
        </w:rPr>
      </w:pPr>
      <w:r w:rsidRPr="0055772E">
        <w:rPr>
          <w:sz w:val="32"/>
          <w:szCs w:val="32"/>
          <w:lang w:eastAsia="sv-SE"/>
        </w:rPr>
        <w:t>Som arbetsgivare är det viktigt att respektera och bemöta oron för smitta hos medarbetare för att komma i kontakt med personer som är smittbärare eller sjuka i Covid-19. Arbetsgivaren behöver ta tid för att ha en dialog med sin personal om hur arbetet ska utföras på ett säkert sätt. Samtliga på arbetsplatsen bör ta del av den information som Folkhälsomyndigheten publicerar, det regionen och smittskyddsläkare informerar om status i länet samt de riktlinjer och råd som finns framtagna gällande bemötande av smittade eller sjuka i Covid-19.</w:t>
      </w:r>
    </w:p>
    <w:p w14:paraId="578DF650" w14:textId="77777777" w:rsidR="0055772E" w:rsidRPr="0055772E" w:rsidRDefault="0055772E" w:rsidP="0055772E">
      <w:pPr>
        <w:rPr>
          <w:sz w:val="32"/>
          <w:szCs w:val="32"/>
          <w:lang w:eastAsia="sv-SE"/>
        </w:rPr>
      </w:pPr>
    </w:p>
    <w:p w14:paraId="2BCF52E2" w14:textId="77777777" w:rsidR="00222FEB" w:rsidRPr="00222FEB" w:rsidRDefault="00222FEB" w:rsidP="00222FEB">
      <w:pPr>
        <w:pStyle w:val="Liststycke"/>
        <w:rPr>
          <w:sz w:val="32"/>
          <w:szCs w:val="32"/>
          <w:lang w:eastAsia="sv-SE"/>
        </w:rPr>
      </w:pPr>
    </w:p>
    <w:p w14:paraId="64CD1C9B" w14:textId="77777777" w:rsidR="00222FEB" w:rsidRPr="00222FEB" w:rsidRDefault="00222FEB" w:rsidP="00222FEB">
      <w:pPr>
        <w:rPr>
          <w:sz w:val="32"/>
          <w:szCs w:val="32"/>
          <w:lang w:eastAsia="sv-SE"/>
        </w:rPr>
      </w:pPr>
    </w:p>
    <w:sectPr w:rsidR="00222FEB" w:rsidRPr="00222FEB" w:rsidSect="00222FEB">
      <w:headerReference w:type="even" r:id="rId8"/>
      <w:headerReference w:type="default" r:id="rId9"/>
      <w:footerReference w:type="even" r:id="rId10"/>
      <w:footerReference w:type="default" r:id="rId11"/>
      <w:headerReference w:type="first" r:id="rId12"/>
      <w:footerReference w:type="first" r:id="rId13"/>
      <w:pgSz w:w="11907" w:h="16839" w:code="9"/>
      <w:pgMar w:top="1560" w:right="1701" w:bottom="2098" w:left="1418"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D75CE" w14:textId="77777777" w:rsidR="00222FEB" w:rsidRDefault="00222FEB" w:rsidP="008453F1">
      <w:pPr>
        <w:spacing w:line="240" w:lineRule="auto"/>
      </w:pPr>
      <w:r>
        <w:separator/>
      </w:r>
    </w:p>
  </w:endnote>
  <w:endnote w:type="continuationSeparator" w:id="0">
    <w:p w14:paraId="6051366B" w14:textId="77777777" w:rsidR="00222FEB" w:rsidRDefault="00222FEB"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015CF" w14:textId="77777777" w:rsidR="00222FEB" w:rsidRDefault="00222F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C1F9" w14:textId="77777777" w:rsidR="00222FEB" w:rsidRDefault="00222FE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20"/>
    </w:tblGrid>
    <w:tr w:rsidR="00561154" w14:paraId="04DF55BF" w14:textId="77777777" w:rsidTr="00A123CB">
      <w:tc>
        <w:tcPr>
          <w:tcW w:w="6946" w:type="dxa"/>
          <w:vAlign w:val="bottom"/>
        </w:tcPr>
        <w:p w14:paraId="784D932E" w14:textId="77777777" w:rsidR="00222FEB" w:rsidRPr="00173152" w:rsidRDefault="00222FEB" w:rsidP="00222FEB">
          <w:pPr>
            <w:pStyle w:val="Sidfot"/>
            <w:jc w:val="left"/>
          </w:pPr>
          <w:bookmarkStart w:id="5" w:name="xxFörvaltningSidfot"/>
          <w:bookmarkStart w:id="6" w:name="xxAddress"/>
          <w:bookmarkEnd w:id="5"/>
          <w:r w:rsidRPr="00173152">
            <w:t xml:space="preserve">Tibro kommun, 543 80 TIBRO, </w:t>
          </w:r>
          <w:bookmarkStart w:id="7" w:name="xxyyFörvaltning"/>
          <w:bookmarkEnd w:id="7"/>
          <w:r>
            <w:t>Kommunledningskontoret</w:t>
          </w:r>
          <w:r w:rsidRPr="00173152">
            <w:t xml:space="preserve">, </w:t>
          </w:r>
          <w:r w:rsidRPr="00173152">
            <w:rPr>
              <w:i/>
            </w:rPr>
            <w:t>Besöksadress:</w:t>
          </w:r>
          <w:r w:rsidRPr="00173152">
            <w:t xml:space="preserve"> </w:t>
          </w:r>
          <w:bookmarkStart w:id="8" w:name="xxyyBesöksadress"/>
          <w:bookmarkEnd w:id="8"/>
          <w:r>
            <w:t>Centrumgatan 17, Tibro</w:t>
          </w:r>
        </w:p>
        <w:p w14:paraId="5314549B" w14:textId="77777777" w:rsidR="00222FEB" w:rsidRDefault="00222FEB" w:rsidP="00222FEB">
          <w:pPr>
            <w:pStyle w:val="Sidfot"/>
            <w:jc w:val="left"/>
          </w:pPr>
          <w:r>
            <w:rPr>
              <w:i/>
            </w:rPr>
            <w:t xml:space="preserve">E-post: </w:t>
          </w:r>
          <w:r>
            <w:t xml:space="preserve">kommun@tibro.se, </w:t>
          </w:r>
          <w:bookmarkStart w:id="9" w:name="xxWWW"/>
          <w:r>
            <w:t>www.tibro.se</w:t>
          </w:r>
          <w:bookmarkEnd w:id="9"/>
          <w:r>
            <w:t xml:space="preserve">, </w:t>
          </w:r>
          <w:r>
            <w:rPr>
              <w:i/>
            </w:rPr>
            <w:t xml:space="preserve">Växel: </w:t>
          </w:r>
          <w:r>
            <w:t>0504-180 00</w:t>
          </w:r>
          <w:bookmarkStart w:id="10" w:name="xxyyFaxTabort"/>
          <w:r>
            <w:t xml:space="preserve"> </w:t>
          </w:r>
          <w:bookmarkStart w:id="11" w:name="xxyyFax"/>
          <w:bookmarkEnd w:id="10"/>
          <w:bookmarkEnd w:id="11"/>
        </w:p>
        <w:p w14:paraId="4DFE92C1" w14:textId="77777777" w:rsidR="00222FEB" w:rsidRDefault="00222FEB" w:rsidP="00222FEB">
          <w:pPr>
            <w:pStyle w:val="Sidfot"/>
            <w:jc w:val="left"/>
          </w:pPr>
          <w:r w:rsidRPr="00F428D3">
            <w:rPr>
              <w:i/>
            </w:rPr>
            <w:t>Handläggare:</w:t>
          </w:r>
          <w:r w:rsidRPr="00F428D3">
            <w:t xml:space="preserve"> </w:t>
          </w:r>
          <w:bookmarkStart w:id="12" w:name="xxyyHandläggare"/>
          <w:bookmarkEnd w:id="12"/>
          <w:r>
            <w:t>Ulrika Wennerkull</w:t>
          </w:r>
          <w:r w:rsidRPr="00F428D3">
            <w:t xml:space="preserve">, </w:t>
          </w:r>
          <w:bookmarkStart w:id="13" w:name="xxyyEmail"/>
          <w:bookmarkEnd w:id="13"/>
          <w:r>
            <w:t>ulrika.wennerkull@tibro.se</w:t>
          </w:r>
          <w:r w:rsidRPr="00F428D3">
            <w:t xml:space="preserve">, </w:t>
          </w:r>
          <w:r w:rsidRPr="009F0E86">
            <w:rPr>
              <w:i/>
            </w:rPr>
            <w:t>Tel:</w:t>
          </w:r>
          <w:r w:rsidRPr="00ED7138">
            <w:t xml:space="preserve"> </w:t>
          </w:r>
          <w:bookmarkStart w:id="14" w:name="xxAddressPhone"/>
          <w:bookmarkEnd w:id="14"/>
          <w:r>
            <w:t>0504-181 23</w:t>
          </w:r>
          <w:r w:rsidRPr="00F428D3">
            <w:t xml:space="preserve"> </w:t>
          </w:r>
          <w:bookmarkStart w:id="15" w:name="xxyyDirTel"/>
          <w:bookmarkEnd w:id="15"/>
        </w:p>
        <w:p w14:paraId="3A50C4CA" w14:textId="77777777" w:rsidR="0040660B" w:rsidRDefault="00222FEB" w:rsidP="00222FEB">
          <w:pPr>
            <w:pStyle w:val="Sidfot"/>
            <w:jc w:val="left"/>
          </w:pPr>
          <w:r w:rsidRPr="005B63EB">
            <w:rPr>
              <w:i/>
            </w:rPr>
            <w:t>GLN-kod:</w:t>
          </w:r>
          <w:r>
            <w:t xml:space="preserve"> 7350025810003, </w:t>
          </w:r>
          <w:r w:rsidRPr="005B63EB">
            <w:rPr>
              <w:i/>
            </w:rPr>
            <w:t>Peppol-ID:</w:t>
          </w:r>
          <w:r>
            <w:t xml:space="preserve"> 0007:2120001660</w:t>
          </w:r>
          <w:bookmarkEnd w:id="6"/>
          <w:r w:rsidR="0040660B">
            <w:t xml:space="preserve"> </w:t>
          </w:r>
          <w:bookmarkStart w:id="16" w:name="xxDirTel"/>
          <w:bookmarkEnd w:id="16"/>
          <w:r w:rsidR="0040660B">
            <w:t xml:space="preserve">  </w:t>
          </w:r>
        </w:p>
      </w:tc>
      <w:tc>
        <w:tcPr>
          <w:tcW w:w="2920" w:type="dxa"/>
          <w:vAlign w:val="bottom"/>
        </w:tcPr>
        <w:p w14:paraId="479A4895" w14:textId="77777777" w:rsidR="00561154" w:rsidRDefault="00477FD8" w:rsidP="00A123CB">
          <w:pPr>
            <w:pStyle w:val="Sidfot"/>
          </w:pPr>
          <w:r>
            <w:rPr>
              <w:noProof/>
            </w:rPr>
            <w:drawing>
              <wp:inline distT="0" distB="0" distL="0" distR="0" wp14:anchorId="2D5FD4B5" wp14:editId="506FDD39">
                <wp:extent cx="1092501" cy="360000"/>
                <wp:effectExtent l="0" t="0" r="0" b="2540"/>
                <wp:docPr id="40" name="Bildobjekt 40"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Logotyp i sidhuvu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501" cy="360000"/>
                        </a:xfrm>
                        <a:prstGeom prst="rect">
                          <a:avLst/>
                        </a:prstGeom>
                      </pic:spPr>
                    </pic:pic>
                  </a:graphicData>
                </a:graphic>
              </wp:inline>
            </w:drawing>
          </w:r>
        </w:p>
      </w:tc>
    </w:tr>
  </w:tbl>
  <w:p w14:paraId="06E93D28" w14:textId="77777777" w:rsidR="00561154" w:rsidRPr="00561154" w:rsidRDefault="00561154" w:rsidP="0056115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0AF30" w14:textId="77777777" w:rsidR="00222FEB" w:rsidRDefault="00222FEB" w:rsidP="008453F1">
      <w:pPr>
        <w:spacing w:line="240" w:lineRule="auto"/>
      </w:pPr>
      <w:r>
        <w:separator/>
      </w:r>
    </w:p>
  </w:footnote>
  <w:footnote w:type="continuationSeparator" w:id="0">
    <w:p w14:paraId="33137C00" w14:textId="77777777" w:rsidR="00222FEB" w:rsidRDefault="00222FEB"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019B" w14:textId="77777777" w:rsidR="00222FEB" w:rsidRDefault="00222F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14:paraId="7FF81CF7" w14:textId="77777777" w:rsidTr="002A6AF2">
      <w:trPr>
        <w:trHeight w:hRule="exact" w:val="397"/>
      </w:trPr>
      <w:tc>
        <w:tcPr>
          <w:tcW w:w="822" w:type="dxa"/>
        </w:tcPr>
        <w:p w14:paraId="47CC341D" w14:textId="77777777"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485284">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485284">
            <w:rPr>
              <w:i/>
              <w:noProof/>
            </w:rPr>
            <w:t>2</w:t>
          </w:r>
          <w:r w:rsidRPr="00654AA1">
            <w:rPr>
              <w:i/>
            </w:rPr>
            <w:fldChar w:fldCharType="end"/>
          </w:r>
          <w:r w:rsidRPr="00654AA1">
            <w:rPr>
              <w:i/>
            </w:rPr>
            <w:t>)</w:t>
          </w:r>
        </w:p>
      </w:tc>
    </w:tr>
    <w:tr w:rsidR="00654AA1" w14:paraId="71F764C6" w14:textId="77777777" w:rsidTr="002A6AF2">
      <w:tc>
        <w:tcPr>
          <w:tcW w:w="822" w:type="dxa"/>
        </w:tcPr>
        <w:p w14:paraId="6C7C272A" w14:textId="77777777" w:rsidR="00654AA1" w:rsidRDefault="00654AA1" w:rsidP="00F95635">
          <w:pPr>
            <w:pStyle w:val="Sidhuvud"/>
            <w:jc w:val="right"/>
          </w:pPr>
          <w:r>
            <w:rPr>
              <w:noProof/>
            </w:rPr>
            <w:drawing>
              <wp:inline distT="0" distB="0" distL="0" distR="0" wp14:anchorId="5D5DC00F" wp14:editId="709DE2E0">
                <wp:extent cx="308571" cy="360000"/>
                <wp:effectExtent l="0" t="0" r="0" b="2540"/>
                <wp:docPr id="37" name="Bildobjekt 37"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Logotyp i sidhuvu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571" cy="360000"/>
                        </a:xfrm>
                        <a:prstGeom prst="rect">
                          <a:avLst/>
                        </a:prstGeom>
                      </pic:spPr>
                    </pic:pic>
                  </a:graphicData>
                </a:graphic>
              </wp:inline>
            </w:drawing>
          </w:r>
        </w:p>
      </w:tc>
    </w:tr>
  </w:tbl>
  <w:p w14:paraId="3AE1FD23" w14:textId="77777777" w:rsidR="00654AA1" w:rsidRDefault="00654AA1" w:rsidP="004F2319">
    <w:pPr>
      <w:pStyle w:val="Normalutanavst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5230" w14:textId="77777777" w:rsidR="009C6FF1" w:rsidRDefault="009C6FF1" w:rsidP="004F2319">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8449"/>
      <w:gridCol w:w="822"/>
    </w:tblGrid>
    <w:tr w:rsidR="008453F1" w14:paraId="6A90432A" w14:textId="77777777" w:rsidTr="009C6FF1">
      <w:trPr>
        <w:trHeight w:val="850"/>
      </w:trPr>
      <w:tc>
        <w:tcPr>
          <w:tcW w:w="652" w:type="dxa"/>
        </w:tcPr>
        <w:p w14:paraId="3372B9A1" w14:textId="77777777" w:rsidR="008453F1" w:rsidRDefault="0004652C">
          <w:pPr>
            <w:pStyle w:val="Sidhuvud"/>
          </w:pPr>
          <w:r>
            <w:rPr>
              <w:noProof/>
            </w:rPr>
            <w:drawing>
              <wp:inline distT="0" distB="0" distL="0" distR="0" wp14:anchorId="7415AD00" wp14:editId="7E9ABC20">
                <wp:extent cx="377952" cy="356616"/>
                <wp:effectExtent l="0" t="0" r="3175" b="5715"/>
                <wp:docPr id="38" name="Bildobjekt 38"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ogotyp i sidhuvu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 cy="356616"/>
                        </a:xfrm>
                        <a:prstGeom prst="rect">
                          <a:avLst/>
                        </a:prstGeom>
                      </pic:spPr>
                    </pic:pic>
                  </a:graphicData>
                </a:graphic>
              </wp:inline>
            </w:drawing>
          </w:r>
        </w:p>
      </w:tc>
      <w:tc>
        <w:tcPr>
          <w:tcW w:w="8449" w:type="dxa"/>
        </w:tcPr>
        <w:p w14:paraId="5348262F" w14:textId="77777777" w:rsidR="008453F1" w:rsidRDefault="00222FEB" w:rsidP="00014173">
          <w:pPr>
            <w:pStyle w:val="Sidhuvud"/>
            <w:tabs>
              <w:tab w:val="right" w:pos="3822"/>
            </w:tabs>
            <w:spacing w:before="160"/>
          </w:pPr>
          <w:bookmarkStart w:id="4" w:name="xxFörvaltning"/>
          <w:bookmarkEnd w:id="4"/>
          <w:r>
            <w:t>Kommunledningskontoret</w:t>
          </w:r>
        </w:p>
      </w:tc>
      <w:tc>
        <w:tcPr>
          <w:tcW w:w="822" w:type="dxa"/>
        </w:tcPr>
        <w:p w14:paraId="11EDCAF8" w14:textId="77777777" w:rsidR="008453F1" w:rsidRDefault="0004652C" w:rsidP="0004652C">
          <w:pPr>
            <w:pStyle w:val="Sidhuvud"/>
            <w:jc w:val="right"/>
          </w:pPr>
          <w:r>
            <w:rPr>
              <w:noProof/>
            </w:rPr>
            <w:drawing>
              <wp:inline distT="0" distB="0" distL="0" distR="0" wp14:anchorId="113023D2" wp14:editId="7EDADD11">
                <wp:extent cx="308571" cy="360000"/>
                <wp:effectExtent l="0" t="0" r="0" b="2540"/>
                <wp:docPr id="39" name="Bildobjekt 39" descr="Logotyp i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Logotyp i sidhuvu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571" cy="360000"/>
                        </a:xfrm>
                        <a:prstGeom prst="rect">
                          <a:avLst/>
                        </a:prstGeom>
                      </pic:spPr>
                    </pic:pic>
                  </a:graphicData>
                </a:graphic>
              </wp:inline>
            </w:drawing>
          </w:r>
        </w:p>
      </w:tc>
    </w:tr>
  </w:tbl>
  <w:p w14:paraId="3B6D8F81" w14:textId="77777777" w:rsidR="008453F1" w:rsidRDefault="008453F1" w:rsidP="004F2319">
    <w:pPr>
      <w:pStyle w:val="Normalutan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9.5pt;height:478.5pt" o:bullet="t">
        <v:imagedata r:id="rId1" o:title="check-146099_960_720[1]"/>
      </v:shape>
    </w:pict>
  </w:numPicBullet>
  <w:numPicBullet w:numPicBulletId="1">
    <w:pict>
      <v:shape id="_x0000_i1027" type="#_x0000_t75" style="width:469.5pt;height:417.75pt" o:bullet="t">
        <v:imagedata r:id="rId2" o:title="1200px-Checkmark"/>
      </v:shape>
    </w:pict>
  </w:numPicBullet>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 w15:restartNumberingAfterBreak="0">
    <w:nsid w:val="2B3C49B8"/>
    <w:multiLevelType w:val="hybridMultilevel"/>
    <w:tmpl w:val="B59EF23E"/>
    <w:lvl w:ilvl="0" w:tplc="3850DB56">
      <w:start w:val="1"/>
      <w:numFmt w:val="bullet"/>
      <w:lvlText w:val=""/>
      <w:lvlPicBulletId w:val="1"/>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7"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8"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D2E0A04"/>
    <w:multiLevelType w:val="hybridMultilevel"/>
    <w:tmpl w:val="FFBA1896"/>
    <w:lvl w:ilvl="0" w:tplc="5ED6D3F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abstractNumId w:val="6"/>
  </w:num>
  <w:num w:numId="2">
    <w:abstractNumId w:val="3"/>
  </w:num>
  <w:num w:numId="3">
    <w:abstractNumId w:val="0"/>
  </w:num>
  <w:num w:numId="4">
    <w:abstractNumId w:val="7"/>
  </w:num>
  <w:num w:numId="5">
    <w:abstractNumId w:val="10"/>
  </w:num>
  <w:num w:numId="6">
    <w:abstractNumId w:val="9"/>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EB"/>
    <w:rsid w:val="00004D83"/>
    <w:rsid w:val="00012A62"/>
    <w:rsid w:val="00014173"/>
    <w:rsid w:val="00022CEE"/>
    <w:rsid w:val="000241EE"/>
    <w:rsid w:val="00032EB5"/>
    <w:rsid w:val="000365B4"/>
    <w:rsid w:val="000373F8"/>
    <w:rsid w:val="00040301"/>
    <w:rsid w:val="0004652C"/>
    <w:rsid w:val="00051427"/>
    <w:rsid w:val="000566A6"/>
    <w:rsid w:val="00065707"/>
    <w:rsid w:val="00097CCD"/>
    <w:rsid w:val="000A2C01"/>
    <w:rsid w:val="000A3C21"/>
    <w:rsid w:val="000B6BD5"/>
    <w:rsid w:val="000C029B"/>
    <w:rsid w:val="000C2800"/>
    <w:rsid w:val="000C4C78"/>
    <w:rsid w:val="000C6CF1"/>
    <w:rsid w:val="000E7725"/>
    <w:rsid w:val="000F2DC6"/>
    <w:rsid w:val="00111513"/>
    <w:rsid w:val="0013272C"/>
    <w:rsid w:val="0013697C"/>
    <w:rsid w:val="00140360"/>
    <w:rsid w:val="0014634D"/>
    <w:rsid w:val="00171482"/>
    <w:rsid w:val="00174D9C"/>
    <w:rsid w:val="00175CA2"/>
    <w:rsid w:val="00180240"/>
    <w:rsid w:val="00193395"/>
    <w:rsid w:val="001A36A4"/>
    <w:rsid w:val="001B6B30"/>
    <w:rsid w:val="001E497E"/>
    <w:rsid w:val="001E57CF"/>
    <w:rsid w:val="001E5A4D"/>
    <w:rsid w:val="001F6CE5"/>
    <w:rsid w:val="002059D7"/>
    <w:rsid w:val="00205C9F"/>
    <w:rsid w:val="00213B44"/>
    <w:rsid w:val="00222FEB"/>
    <w:rsid w:val="0023027D"/>
    <w:rsid w:val="00241369"/>
    <w:rsid w:val="002437CB"/>
    <w:rsid w:val="002519DB"/>
    <w:rsid w:val="002521D9"/>
    <w:rsid w:val="0025486C"/>
    <w:rsid w:val="00273E91"/>
    <w:rsid w:val="002861FA"/>
    <w:rsid w:val="00286D8B"/>
    <w:rsid w:val="002A54DA"/>
    <w:rsid w:val="002A6AF2"/>
    <w:rsid w:val="002B06BD"/>
    <w:rsid w:val="002D2298"/>
    <w:rsid w:val="002D277B"/>
    <w:rsid w:val="002D5CE0"/>
    <w:rsid w:val="002E262C"/>
    <w:rsid w:val="002E5F1D"/>
    <w:rsid w:val="002F701E"/>
    <w:rsid w:val="0031302F"/>
    <w:rsid w:val="00326F3D"/>
    <w:rsid w:val="00330621"/>
    <w:rsid w:val="003424CE"/>
    <w:rsid w:val="003474A9"/>
    <w:rsid w:val="0035470D"/>
    <w:rsid w:val="003603BF"/>
    <w:rsid w:val="003670A5"/>
    <w:rsid w:val="00376F2A"/>
    <w:rsid w:val="00382A73"/>
    <w:rsid w:val="00397CDB"/>
    <w:rsid w:val="003A22F0"/>
    <w:rsid w:val="003A520D"/>
    <w:rsid w:val="003B447D"/>
    <w:rsid w:val="003D4F90"/>
    <w:rsid w:val="003F13CA"/>
    <w:rsid w:val="003F5BCA"/>
    <w:rsid w:val="003F6440"/>
    <w:rsid w:val="0040003F"/>
    <w:rsid w:val="0040660B"/>
    <w:rsid w:val="00411542"/>
    <w:rsid w:val="00412A5C"/>
    <w:rsid w:val="00413513"/>
    <w:rsid w:val="0041487A"/>
    <w:rsid w:val="00420792"/>
    <w:rsid w:val="004216C8"/>
    <w:rsid w:val="00422226"/>
    <w:rsid w:val="0042712B"/>
    <w:rsid w:val="00427CDB"/>
    <w:rsid w:val="0043087E"/>
    <w:rsid w:val="00432A2D"/>
    <w:rsid w:val="004369EE"/>
    <w:rsid w:val="00475F48"/>
    <w:rsid w:val="00477FD8"/>
    <w:rsid w:val="00485284"/>
    <w:rsid w:val="004A09E8"/>
    <w:rsid w:val="004B0644"/>
    <w:rsid w:val="004B4D99"/>
    <w:rsid w:val="004C1357"/>
    <w:rsid w:val="004C2D9B"/>
    <w:rsid w:val="004D288D"/>
    <w:rsid w:val="004E0847"/>
    <w:rsid w:val="004E2266"/>
    <w:rsid w:val="004E5000"/>
    <w:rsid w:val="004E6914"/>
    <w:rsid w:val="004F2319"/>
    <w:rsid w:val="00500B87"/>
    <w:rsid w:val="005158B7"/>
    <w:rsid w:val="00522F28"/>
    <w:rsid w:val="005359F8"/>
    <w:rsid w:val="00550720"/>
    <w:rsid w:val="0055620D"/>
    <w:rsid w:val="0055772E"/>
    <w:rsid w:val="005606CF"/>
    <w:rsid w:val="00561154"/>
    <w:rsid w:val="0056435D"/>
    <w:rsid w:val="00565265"/>
    <w:rsid w:val="00584AFA"/>
    <w:rsid w:val="005941BA"/>
    <w:rsid w:val="005A391A"/>
    <w:rsid w:val="005A395A"/>
    <w:rsid w:val="005B6363"/>
    <w:rsid w:val="005B71A0"/>
    <w:rsid w:val="005C42F6"/>
    <w:rsid w:val="005C540D"/>
    <w:rsid w:val="005E30B9"/>
    <w:rsid w:val="005E5C84"/>
    <w:rsid w:val="005E6483"/>
    <w:rsid w:val="005E654A"/>
    <w:rsid w:val="005E706D"/>
    <w:rsid w:val="005F152C"/>
    <w:rsid w:val="005F3A6A"/>
    <w:rsid w:val="006079DC"/>
    <w:rsid w:val="006217FC"/>
    <w:rsid w:val="00622046"/>
    <w:rsid w:val="006227CF"/>
    <w:rsid w:val="00630DAC"/>
    <w:rsid w:val="00631620"/>
    <w:rsid w:val="006339E7"/>
    <w:rsid w:val="00654AA1"/>
    <w:rsid w:val="0066456E"/>
    <w:rsid w:val="00674B19"/>
    <w:rsid w:val="0069279F"/>
    <w:rsid w:val="0069303A"/>
    <w:rsid w:val="00694CB2"/>
    <w:rsid w:val="006A1BBA"/>
    <w:rsid w:val="006A345E"/>
    <w:rsid w:val="006A7B6B"/>
    <w:rsid w:val="006B45CB"/>
    <w:rsid w:val="006B4677"/>
    <w:rsid w:val="006C2846"/>
    <w:rsid w:val="006D2DA7"/>
    <w:rsid w:val="006E3CAA"/>
    <w:rsid w:val="007053F3"/>
    <w:rsid w:val="00706BD2"/>
    <w:rsid w:val="00707887"/>
    <w:rsid w:val="007134A2"/>
    <w:rsid w:val="00721F2A"/>
    <w:rsid w:val="00726ED0"/>
    <w:rsid w:val="0073443A"/>
    <w:rsid w:val="00747A92"/>
    <w:rsid w:val="007535AC"/>
    <w:rsid w:val="00757EBB"/>
    <w:rsid w:val="00785FD9"/>
    <w:rsid w:val="00790629"/>
    <w:rsid w:val="00792503"/>
    <w:rsid w:val="007A5355"/>
    <w:rsid w:val="007B2FCF"/>
    <w:rsid w:val="007C1511"/>
    <w:rsid w:val="007D31B5"/>
    <w:rsid w:val="007D5293"/>
    <w:rsid w:val="007E771B"/>
    <w:rsid w:val="00801399"/>
    <w:rsid w:val="008049AB"/>
    <w:rsid w:val="008111F0"/>
    <w:rsid w:val="00844BD2"/>
    <w:rsid w:val="008453F1"/>
    <w:rsid w:val="00850E58"/>
    <w:rsid w:val="0085755C"/>
    <w:rsid w:val="00864877"/>
    <w:rsid w:val="008720E8"/>
    <w:rsid w:val="00880C1E"/>
    <w:rsid w:val="00891619"/>
    <w:rsid w:val="00897510"/>
    <w:rsid w:val="008A375F"/>
    <w:rsid w:val="008E29AB"/>
    <w:rsid w:val="008E5480"/>
    <w:rsid w:val="00904887"/>
    <w:rsid w:val="00907455"/>
    <w:rsid w:val="009111FA"/>
    <w:rsid w:val="0091299F"/>
    <w:rsid w:val="00925B02"/>
    <w:rsid w:val="009319F5"/>
    <w:rsid w:val="009341D3"/>
    <w:rsid w:val="00961561"/>
    <w:rsid w:val="00966CCC"/>
    <w:rsid w:val="00993BD0"/>
    <w:rsid w:val="009A07F0"/>
    <w:rsid w:val="009A615A"/>
    <w:rsid w:val="009B6610"/>
    <w:rsid w:val="009C32A0"/>
    <w:rsid w:val="009C6FF1"/>
    <w:rsid w:val="009C77F0"/>
    <w:rsid w:val="009E3549"/>
    <w:rsid w:val="009F3E95"/>
    <w:rsid w:val="00A01592"/>
    <w:rsid w:val="00A0215C"/>
    <w:rsid w:val="00A123CB"/>
    <w:rsid w:val="00A460F1"/>
    <w:rsid w:val="00A46220"/>
    <w:rsid w:val="00A54EBF"/>
    <w:rsid w:val="00A6793E"/>
    <w:rsid w:val="00A80CE1"/>
    <w:rsid w:val="00A81710"/>
    <w:rsid w:val="00A95D9B"/>
    <w:rsid w:val="00A96A57"/>
    <w:rsid w:val="00AA1068"/>
    <w:rsid w:val="00AA1E4E"/>
    <w:rsid w:val="00AA4E07"/>
    <w:rsid w:val="00AB041E"/>
    <w:rsid w:val="00AC017E"/>
    <w:rsid w:val="00AC46E5"/>
    <w:rsid w:val="00AD4FE4"/>
    <w:rsid w:val="00AF43CB"/>
    <w:rsid w:val="00B11866"/>
    <w:rsid w:val="00B3160C"/>
    <w:rsid w:val="00B3314F"/>
    <w:rsid w:val="00B33628"/>
    <w:rsid w:val="00B42DB4"/>
    <w:rsid w:val="00B54E91"/>
    <w:rsid w:val="00B6388E"/>
    <w:rsid w:val="00B75562"/>
    <w:rsid w:val="00B82242"/>
    <w:rsid w:val="00B92795"/>
    <w:rsid w:val="00B928F3"/>
    <w:rsid w:val="00BC14C0"/>
    <w:rsid w:val="00BE238C"/>
    <w:rsid w:val="00BE279D"/>
    <w:rsid w:val="00BE5B9D"/>
    <w:rsid w:val="00BF2DB9"/>
    <w:rsid w:val="00C03DFA"/>
    <w:rsid w:val="00C047D7"/>
    <w:rsid w:val="00C14C4D"/>
    <w:rsid w:val="00C16ABE"/>
    <w:rsid w:val="00C2658D"/>
    <w:rsid w:val="00C342F1"/>
    <w:rsid w:val="00C3460D"/>
    <w:rsid w:val="00C41F0E"/>
    <w:rsid w:val="00C43C68"/>
    <w:rsid w:val="00C51F2A"/>
    <w:rsid w:val="00C52A3F"/>
    <w:rsid w:val="00C6249A"/>
    <w:rsid w:val="00C65FC8"/>
    <w:rsid w:val="00C81B55"/>
    <w:rsid w:val="00C83670"/>
    <w:rsid w:val="00C90E98"/>
    <w:rsid w:val="00CA75E8"/>
    <w:rsid w:val="00CD69FF"/>
    <w:rsid w:val="00CE6C96"/>
    <w:rsid w:val="00CF186C"/>
    <w:rsid w:val="00CF706F"/>
    <w:rsid w:val="00D05979"/>
    <w:rsid w:val="00D13722"/>
    <w:rsid w:val="00D15E02"/>
    <w:rsid w:val="00D176EC"/>
    <w:rsid w:val="00D21F8E"/>
    <w:rsid w:val="00D22D49"/>
    <w:rsid w:val="00D2308F"/>
    <w:rsid w:val="00D27F42"/>
    <w:rsid w:val="00D3318B"/>
    <w:rsid w:val="00D37C89"/>
    <w:rsid w:val="00D43B89"/>
    <w:rsid w:val="00D67746"/>
    <w:rsid w:val="00D763C8"/>
    <w:rsid w:val="00D81381"/>
    <w:rsid w:val="00D94FF2"/>
    <w:rsid w:val="00DA26A9"/>
    <w:rsid w:val="00DB17E9"/>
    <w:rsid w:val="00DB24BE"/>
    <w:rsid w:val="00DB7E98"/>
    <w:rsid w:val="00DE360B"/>
    <w:rsid w:val="00DF0375"/>
    <w:rsid w:val="00DF202C"/>
    <w:rsid w:val="00DF4057"/>
    <w:rsid w:val="00E01ABB"/>
    <w:rsid w:val="00E036AF"/>
    <w:rsid w:val="00E13010"/>
    <w:rsid w:val="00E176D1"/>
    <w:rsid w:val="00E31D6F"/>
    <w:rsid w:val="00E32B79"/>
    <w:rsid w:val="00E720BE"/>
    <w:rsid w:val="00E85604"/>
    <w:rsid w:val="00E91E30"/>
    <w:rsid w:val="00EA593C"/>
    <w:rsid w:val="00EC04B3"/>
    <w:rsid w:val="00EC2A50"/>
    <w:rsid w:val="00EC3E1E"/>
    <w:rsid w:val="00ED3D5E"/>
    <w:rsid w:val="00EF7224"/>
    <w:rsid w:val="00F05B6F"/>
    <w:rsid w:val="00F31BC4"/>
    <w:rsid w:val="00F36CA7"/>
    <w:rsid w:val="00F62FC4"/>
    <w:rsid w:val="00F67246"/>
    <w:rsid w:val="00F80F8E"/>
    <w:rsid w:val="00F92358"/>
    <w:rsid w:val="00F94541"/>
    <w:rsid w:val="00FA15DD"/>
    <w:rsid w:val="00FA693F"/>
    <w:rsid w:val="00FB49F5"/>
    <w:rsid w:val="00FC6B3C"/>
    <w:rsid w:val="00FD2B57"/>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13074"/>
  <w15:docId w15:val="{6EE58234-CA2E-4AE6-AF66-52F8473A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319"/>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485284"/>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485284"/>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485284"/>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F80F8E"/>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F80F8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85284"/>
    <w:rPr>
      <w:rFonts w:ascii="Arial" w:hAnsi="Arial" w:cs="Arial"/>
      <w:b/>
      <w:bCs/>
      <w:color w:val="000000"/>
      <w:sz w:val="40"/>
      <w:szCs w:val="28"/>
    </w:rPr>
  </w:style>
  <w:style w:type="character" w:customStyle="1" w:styleId="Rubrik2Char">
    <w:name w:val="Rubrik 2 Char"/>
    <w:link w:val="Rubrik2"/>
    <w:rsid w:val="00485284"/>
    <w:rPr>
      <w:rFonts w:ascii="Arial" w:hAnsi="Arial" w:cs="Arial"/>
      <w:b/>
      <w:bCs/>
      <w:color w:val="000000"/>
      <w:sz w:val="32"/>
      <w:szCs w:val="26"/>
    </w:rPr>
  </w:style>
  <w:style w:type="character" w:customStyle="1" w:styleId="Rubrik3Char">
    <w:name w:val="Rubrik 3 Char"/>
    <w:link w:val="Rubrik3"/>
    <w:rsid w:val="00485284"/>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4F2319"/>
    <w:pPr>
      <w:tabs>
        <w:tab w:val="center" w:pos="4680"/>
        <w:tab w:val="right" w:pos="9360"/>
      </w:tabs>
      <w:spacing w:after="0" w:line="240" w:lineRule="auto"/>
    </w:pPr>
    <w:rPr>
      <w:b/>
      <w:sz w:val="36"/>
      <w:lang w:eastAsia="sv-SE"/>
    </w:rPr>
  </w:style>
  <w:style w:type="character" w:customStyle="1" w:styleId="SidhuvudChar">
    <w:name w:val="Sidhuvud Char"/>
    <w:link w:val="Sidhuvud"/>
    <w:rsid w:val="004F2319"/>
    <w:rPr>
      <w:rFonts w:ascii="Arial" w:hAnsi="Arial" w:cs="Arial"/>
      <w:b/>
      <w:color w:val="000000"/>
      <w:sz w:val="36"/>
      <w:szCs w:val="24"/>
    </w:rPr>
  </w:style>
  <w:style w:type="paragraph" w:styleId="Sidfot">
    <w:name w:val="footer"/>
    <w:basedOn w:val="Normal"/>
    <w:link w:val="SidfotChar"/>
    <w:rsid w:val="00180240"/>
    <w:pPr>
      <w:tabs>
        <w:tab w:val="center" w:pos="4680"/>
        <w:tab w:val="right" w:pos="9360"/>
      </w:tabs>
      <w:spacing w:after="0" w:line="200" w:lineRule="atLeast"/>
      <w:jc w:val="right"/>
    </w:pPr>
    <w:rPr>
      <w:sz w:val="15"/>
      <w:lang w:eastAsia="sv-SE"/>
    </w:rPr>
  </w:style>
  <w:style w:type="character" w:customStyle="1" w:styleId="SidfotChar">
    <w:name w:val="Sidfot Char"/>
    <w:link w:val="Sidfot"/>
    <w:rsid w:val="00180240"/>
    <w:rPr>
      <w:rFonts w:ascii="Arial" w:hAnsi="Arial" w:cs="Arial"/>
      <w:color w:val="000000"/>
      <w:sz w:val="15"/>
      <w:szCs w:val="24"/>
    </w:rPr>
  </w:style>
  <w:style w:type="paragraph" w:styleId="Innehll1">
    <w:name w:val="toc 1"/>
    <w:basedOn w:val="Normal"/>
    <w:next w:val="Normal"/>
    <w:autoRedefine/>
    <w:rsid w:val="00B92795"/>
    <w:pPr>
      <w:spacing w:before="300"/>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4F2319"/>
    <w:pPr>
      <w:spacing w:after="0"/>
    </w:pPr>
  </w:style>
  <w:style w:type="character" w:customStyle="1" w:styleId="Rubrik7Char">
    <w:name w:val="Rubrik 7 Char"/>
    <w:basedOn w:val="Standardstycketeckensnitt"/>
    <w:link w:val="Rubrik7"/>
    <w:semiHidden/>
    <w:rsid w:val="00F80F8E"/>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F80F8E"/>
    <w:rPr>
      <w:rFonts w:asciiTheme="majorHAnsi" w:eastAsiaTheme="majorEastAsia" w:hAnsiTheme="majorHAnsi" w:cstheme="majorBidi"/>
      <w:color w:val="272727" w:themeColor="text1" w:themeTint="D8"/>
      <w:sz w:val="21"/>
      <w:szCs w:val="21"/>
      <w:lang w:eastAsia="en-US"/>
    </w:rPr>
  </w:style>
  <w:style w:type="paragraph" w:styleId="Liststycke">
    <w:name w:val="List Paragraph"/>
    <w:basedOn w:val="Normal"/>
    <w:uiPriority w:val="34"/>
    <w:qFormat/>
    <w:rsid w:val="00222FEB"/>
    <w:pPr>
      <w:ind w:left="720"/>
      <w:contextualSpacing/>
    </w:pPr>
  </w:style>
  <w:style w:type="paragraph" w:styleId="Normalwebb">
    <w:name w:val="Normal (Web)"/>
    <w:basedOn w:val="Normal"/>
    <w:uiPriority w:val="99"/>
    <w:semiHidden/>
    <w:unhideWhenUsed/>
    <w:rsid w:val="0055772E"/>
    <w:pPr>
      <w:spacing w:after="225" w:line="330" w:lineRule="atLeast"/>
    </w:pPr>
    <w:rPr>
      <w:rFonts w:ascii="Times New Roman" w:hAnsi="Times New Roman" w:cs="Times New Roman"/>
      <w:color w:val="auto"/>
      <w:sz w:val="21"/>
      <w:szCs w:val="21"/>
      <w:lang w:eastAsia="sv-SE"/>
    </w:rPr>
  </w:style>
  <w:style w:type="character" w:customStyle="1" w:styleId="accordion-title">
    <w:name w:val="accordion-title"/>
    <w:basedOn w:val="Standardstycketeckensnitt"/>
    <w:rsid w:val="00557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691178">
      <w:bodyDiv w:val="1"/>
      <w:marLeft w:val="0"/>
      <w:marRight w:val="0"/>
      <w:marTop w:val="0"/>
      <w:marBottom w:val="0"/>
      <w:divBdr>
        <w:top w:val="none" w:sz="0" w:space="0" w:color="auto"/>
        <w:left w:val="none" w:sz="0" w:space="0" w:color="auto"/>
        <w:bottom w:val="none" w:sz="0" w:space="0" w:color="auto"/>
        <w:right w:val="none" w:sz="0" w:space="0" w:color="auto"/>
      </w:divBdr>
      <w:divsChild>
        <w:div w:id="857503920">
          <w:marLeft w:val="0"/>
          <w:marRight w:val="0"/>
          <w:marTop w:val="0"/>
          <w:marBottom w:val="0"/>
          <w:divBdr>
            <w:top w:val="none" w:sz="0" w:space="0" w:color="auto"/>
            <w:left w:val="none" w:sz="0" w:space="0" w:color="auto"/>
            <w:bottom w:val="none" w:sz="0" w:space="0" w:color="auto"/>
            <w:right w:val="none" w:sz="0" w:space="0" w:color="auto"/>
          </w:divBdr>
          <w:divsChild>
            <w:div w:id="2066945677">
              <w:marLeft w:val="0"/>
              <w:marRight w:val="0"/>
              <w:marTop w:val="0"/>
              <w:marBottom w:val="0"/>
              <w:divBdr>
                <w:top w:val="none" w:sz="0" w:space="0" w:color="auto"/>
                <w:left w:val="none" w:sz="0" w:space="0" w:color="auto"/>
                <w:bottom w:val="none" w:sz="0" w:space="0" w:color="auto"/>
                <w:right w:val="none" w:sz="0" w:space="0" w:color="auto"/>
              </w:divBdr>
              <w:divsChild>
                <w:div w:id="986974335">
                  <w:marLeft w:val="-150"/>
                  <w:marRight w:val="-150"/>
                  <w:marTop w:val="0"/>
                  <w:marBottom w:val="0"/>
                  <w:divBdr>
                    <w:top w:val="none" w:sz="0" w:space="0" w:color="auto"/>
                    <w:left w:val="none" w:sz="0" w:space="0" w:color="auto"/>
                    <w:bottom w:val="none" w:sz="0" w:space="0" w:color="auto"/>
                    <w:right w:val="none" w:sz="0" w:space="0" w:color="auto"/>
                  </w:divBdr>
                  <w:divsChild>
                    <w:div w:id="1924027443">
                      <w:marLeft w:val="0"/>
                      <w:marRight w:val="0"/>
                      <w:marTop w:val="0"/>
                      <w:marBottom w:val="0"/>
                      <w:divBdr>
                        <w:top w:val="none" w:sz="0" w:space="0" w:color="auto"/>
                        <w:left w:val="none" w:sz="0" w:space="0" w:color="auto"/>
                        <w:bottom w:val="none" w:sz="0" w:space="0" w:color="auto"/>
                        <w:right w:val="none" w:sz="0" w:space="0" w:color="auto"/>
                      </w:divBdr>
                      <w:divsChild>
                        <w:div w:id="389231362">
                          <w:marLeft w:val="825"/>
                          <w:marRight w:val="0"/>
                          <w:marTop w:val="0"/>
                          <w:marBottom w:val="900"/>
                          <w:divBdr>
                            <w:top w:val="none" w:sz="0" w:space="0" w:color="auto"/>
                            <w:left w:val="none" w:sz="0" w:space="0" w:color="auto"/>
                            <w:bottom w:val="none" w:sz="0" w:space="0" w:color="auto"/>
                            <w:right w:val="none" w:sz="0" w:space="0" w:color="auto"/>
                          </w:divBdr>
                          <w:divsChild>
                            <w:div w:id="437942905">
                              <w:marLeft w:val="0"/>
                              <w:marRight w:val="0"/>
                              <w:marTop w:val="0"/>
                              <w:marBottom w:val="600"/>
                              <w:divBdr>
                                <w:top w:val="none" w:sz="0" w:space="0" w:color="auto"/>
                                <w:left w:val="none" w:sz="0" w:space="0" w:color="auto"/>
                                <w:bottom w:val="none" w:sz="0" w:space="0" w:color="auto"/>
                                <w:right w:val="none" w:sz="0" w:space="0" w:color="auto"/>
                              </w:divBdr>
                              <w:divsChild>
                                <w:div w:id="296763394">
                                  <w:marLeft w:val="0"/>
                                  <w:marRight w:val="0"/>
                                  <w:marTop w:val="0"/>
                                  <w:marBottom w:val="0"/>
                                  <w:divBdr>
                                    <w:top w:val="none" w:sz="0" w:space="0" w:color="auto"/>
                                    <w:left w:val="none" w:sz="0" w:space="0" w:color="auto"/>
                                    <w:bottom w:val="none" w:sz="0" w:space="0" w:color="auto"/>
                                    <w:right w:val="none" w:sz="0" w:space="0" w:color="auto"/>
                                  </w:divBdr>
                                  <w:divsChild>
                                    <w:div w:id="127281896">
                                      <w:marLeft w:val="0"/>
                                      <w:marRight w:val="0"/>
                                      <w:marTop w:val="0"/>
                                      <w:marBottom w:val="0"/>
                                      <w:divBdr>
                                        <w:top w:val="single" w:sz="6" w:space="23" w:color="DBDFDE"/>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ommun.skovde.se\dfs\DeladeFiler\Tibro\Grafisk%20Profil\TibroMallar\Brev.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69C4-B073-44BE-8DE2-E599D99F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13</TotalTime>
  <Pages>3</Pages>
  <Words>353</Words>
  <Characters>2010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Wennerkull</dc:creator>
  <cp:lastModifiedBy>Antonia Lagerin</cp:lastModifiedBy>
  <cp:revision>3</cp:revision>
  <dcterms:created xsi:type="dcterms:W3CDTF">2021-09-10T08:11:00Z</dcterms:created>
  <dcterms:modified xsi:type="dcterms:W3CDTF">2022-02-08T09:45:00Z</dcterms:modified>
</cp:coreProperties>
</file>