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2880"/>
        <w:gridCol w:w="2685"/>
      </w:tblGrid>
      <w:tr w:rsidR="002031C8" w:rsidTr="00D03265">
        <w:trPr>
          <w:cantSplit/>
        </w:trPr>
        <w:tc>
          <w:tcPr>
            <w:tcW w:w="4784" w:type="dxa"/>
            <w:vMerge w:val="restart"/>
            <w:vAlign w:val="center"/>
          </w:tcPr>
          <w:p w:rsidR="002031C8" w:rsidRDefault="002031C8" w:rsidP="00D03265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0296D5E" wp14:editId="505569E4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240665</wp:posOffset>
                  </wp:positionV>
                  <wp:extent cx="390525" cy="428625"/>
                  <wp:effectExtent l="0" t="0" r="9525" b="9525"/>
                  <wp:wrapTight wrapText="bothSides">
                    <wp:wrapPolygon edited="0">
                      <wp:start x="0" y="0"/>
                      <wp:lineTo x="0" y="21120"/>
                      <wp:lineTo x="21073" y="21120"/>
                      <wp:lineTo x="21073" y="0"/>
                      <wp:lineTo x="0" y="0"/>
                    </wp:wrapPolygon>
                  </wp:wrapTight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7CC3940" wp14:editId="70BD4A47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201930</wp:posOffset>
                  </wp:positionV>
                  <wp:extent cx="4191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18" y="20769"/>
                      <wp:lineTo x="20618" y="0"/>
                      <wp:lineTo x="0" y="0"/>
                    </wp:wrapPolygon>
                  </wp:wrapTight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2031C8" w:rsidRDefault="002031C8" w:rsidP="00D03265">
            <w:pPr>
              <w:jc w:val="center"/>
              <w:rPr>
                <w:noProof/>
              </w:rPr>
            </w:pPr>
          </w:p>
          <w:p w:rsidR="002031C8" w:rsidRDefault="002031C8" w:rsidP="00D03265">
            <w:pPr>
              <w:jc w:val="center"/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Tibro kommun</w:t>
            </w:r>
          </w:p>
        </w:tc>
        <w:tc>
          <w:tcPr>
            <w:tcW w:w="5565" w:type="dxa"/>
            <w:gridSpan w:val="2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Dokumentnamn</w:t>
            </w:r>
          </w:p>
          <w:p w:rsidR="002031C8" w:rsidRDefault="002031C8" w:rsidP="00CE5E50">
            <w:pPr>
              <w:pStyle w:val="Rubrik1"/>
              <w:spacing w:before="120" w:after="120"/>
              <w:rPr>
                <w:smallCaps w:val="0"/>
                <w:color w:val="000000"/>
                <w:sz w:val="28"/>
              </w:rPr>
            </w:pPr>
            <w:r>
              <w:rPr>
                <w:smallCaps w:val="0"/>
                <w:color w:val="000000"/>
                <w:sz w:val="28"/>
              </w:rPr>
              <w:t xml:space="preserve">Checklista för </w:t>
            </w:r>
            <w:r w:rsidR="00CE5E50">
              <w:rPr>
                <w:smallCaps w:val="0"/>
                <w:color w:val="000000"/>
                <w:sz w:val="28"/>
              </w:rPr>
              <w:t xml:space="preserve">organisatorisk, </w:t>
            </w:r>
            <w:r>
              <w:rPr>
                <w:smallCaps w:val="0"/>
                <w:color w:val="000000"/>
                <w:sz w:val="28"/>
              </w:rPr>
              <w:t xml:space="preserve">social </w:t>
            </w:r>
            <w:r w:rsidR="005F2537">
              <w:rPr>
                <w:smallCaps w:val="0"/>
                <w:color w:val="000000"/>
                <w:sz w:val="28"/>
              </w:rPr>
              <w:t>och psykosocial arbetsmiljö</w:t>
            </w:r>
            <w:r w:rsidR="00CE5E50">
              <w:rPr>
                <w:smallCaps w:val="0"/>
                <w:color w:val="000000"/>
                <w:sz w:val="28"/>
              </w:rPr>
              <w:t>rond</w:t>
            </w:r>
          </w:p>
        </w:tc>
      </w:tr>
      <w:tr w:rsidR="002031C8" w:rsidTr="00D03265">
        <w:trPr>
          <w:cantSplit/>
        </w:trPr>
        <w:tc>
          <w:tcPr>
            <w:tcW w:w="4784" w:type="dxa"/>
            <w:vMerge/>
            <w:tcBorders>
              <w:bottom w:val="nil"/>
            </w:tcBorders>
          </w:tcPr>
          <w:p w:rsidR="002031C8" w:rsidRDefault="002031C8" w:rsidP="00D03265"/>
        </w:tc>
        <w:tc>
          <w:tcPr>
            <w:tcW w:w="2880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Reg. Nr</w:t>
            </w:r>
          </w:p>
          <w:p w:rsidR="002031C8" w:rsidRDefault="002031C8" w:rsidP="00D03265">
            <w:pPr>
              <w:pStyle w:val="Rubrik1"/>
              <w:spacing w:before="120"/>
              <w:rPr>
                <w:sz w:val="28"/>
              </w:rPr>
            </w:pPr>
          </w:p>
        </w:tc>
        <w:tc>
          <w:tcPr>
            <w:tcW w:w="2685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Utgåva</w:t>
            </w:r>
          </w:p>
          <w:p w:rsidR="002031C8" w:rsidRDefault="002031C8" w:rsidP="00D03265">
            <w:pPr>
              <w:spacing w:before="120"/>
              <w:ind w:right="-7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031C8" w:rsidTr="00D03265">
        <w:trPr>
          <w:cantSplit/>
        </w:trPr>
        <w:tc>
          <w:tcPr>
            <w:tcW w:w="4784" w:type="dxa"/>
            <w:vMerge w:val="restart"/>
            <w:tcBorders>
              <w:top w:val="single" w:sz="4" w:space="0" w:color="auto"/>
            </w:tcBorders>
          </w:tcPr>
          <w:p w:rsidR="002031C8" w:rsidRPr="001E5F22" w:rsidRDefault="002031C8" w:rsidP="00D03265">
            <w:pPr>
              <w:spacing w:before="120"/>
              <w:rPr>
                <w:rFonts w:ascii="Arial" w:hAnsi="Arial" w:cs="Arial"/>
                <w:sz w:val="20"/>
              </w:rPr>
            </w:pPr>
            <w:r w:rsidRPr="001E5F22">
              <w:rPr>
                <w:rFonts w:ascii="Arial" w:hAnsi="Arial" w:cs="Arial"/>
                <w:sz w:val="20"/>
              </w:rPr>
              <w:t>Enhet</w:t>
            </w:r>
          </w:p>
        </w:tc>
        <w:tc>
          <w:tcPr>
            <w:tcW w:w="2880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Giltig från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2016-01-31</w:t>
            </w:r>
          </w:p>
        </w:tc>
        <w:tc>
          <w:tcPr>
            <w:tcW w:w="2685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Ersätter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</w:p>
        </w:tc>
      </w:tr>
      <w:tr w:rsidR="002031C8" w:rsidTr="00D03265">
        <w:trPr>
          <w:cantSplit/>
        </w:trPr>
        <w:tc>
          <w:tcPr>
            <w:tcW w:w="4784" w:type="dxa"/>
            <w:vMerge/>
          </w:tcPr>
          <w:p w:rsidR="002031C8" w:rsidRDefault="002031C8" w:rsidP="00D03265"/>
        </w:tc>
        <w:tc>
          <w:tcPr>
            <w:tcW w:w="2880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Framtagen av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Marita Johansson</w:t>
            </w:r>
          </w:p>
        </w:tc>
        <w:tc>
          <w:tcPr>
            <w:tcW w:w="2685" w:type="dxa"/>
          </w:tcPr>
          <w:p w:rsidR="002031C8" w:rsidRDefault="002031C8" w:rsidP="00D0326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Fastställd av</w:t>
            </w:r>
          </w:p>
          <w:p w:rsidR="002031C8" w:rsidRDefault="002031C8" w:rsidP="00D03265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031C8" w:rsidRDefault="002031C8" w:rsidP="002031C8">
      <w:pPr>
        <w:rPr>
          <w:sz w:val="20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031C8" w:rsidTr="00D03265">
        <w:tc>
          <w:tcPr>
            <w:tcW w:w="10349" w:type="dxa"/>
          </w:tcPr>
          <w:p w:rsidR="002031C8" w:rsidRDefault="002031C8" w:rsidP="00D03265">
            <w:pPr>
              <w:pStyle w:val="formulr"/>
            </w:pPr>
            <w:r>
              <w:t>Deltagare</w:t>
            </w:r>
          </w:p>
          <w:p w:rsidR="002031C8" w:rsidRDefault="002031C8" w:rsidP="00D0326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031C8" w:rsidRDefault="002031C8" w:rsidP="002031C8">
      <w:pPr>
        <w:rPr>
          <w:sz w:val="20"/>
        </w:rPr>
      </w:pPr>
    </w:p>
    <w:tbl>
      <w:tblPr>
        <w:tblW w:w="10349" w:type="dxa"/>
        <w:tblInd w:w="-2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1843"/>
        <w:gridCol w:w="1418"/>
      </w:tblGrid>
      <w:tr w:rsidR="00B3372D" w:rsidRPr="000C28E3" w:rsidTr="00AA6F25">
        <w:trPr>
          <w:trHeight w:val="567"/>
        </w:trPr>
        <w:tc>
          <w:tcPr>
            <w:tcW w:w="10349" w:type="dxa"/>
            <w:gridSpan w:val="4"/>
            <w:shd w:val="clear" w:color="auto" w:fill="auto"/>
          </w:tcPr>
          <w:tbl>
            <w:tblPr>
              <w:tblStyle w:val="Tabellrutnt"/>
              <w:tblpPr w:leftFromText="141" w:rightFromText="141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12"/>
            </w:tblGrid>
            <w:tr w:rsidR="00B3372D" w:rsidRPr="00BB15DA" w:rsidTr="00B3372D"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72D" w:rsidRPr="00B3372D" w:rsidRDefault="00B3372D" w:rsidP="00934C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 xml:space="preserve">Checklistan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kan </w:t>
                  </w: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>använd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 xml:space="preserve">s som diskussionsunderlag på arbetsplatsträff/ ledningsgruppsmöte.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Vid behov kan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delar av (eller hela) checklistan fyllas </w:t>
                  </w:r>
                  <w:r w:rsidR="00524E06">
                    <w:rPr>
                      <w:rFonts w:ascii="Arial" w:hAnsi="Arial" w:cs="Arial"/>
                      <w:sz w:val="22"/>
                      <w:szCs w:val="22"/>
                    </w:rPr>
                    <w:t xml:space="preserve">i 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 xml:space="preserve">anonymt av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enskild medarbetare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och lämna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till närmaste chef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>. Svaren gås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igenom 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>och diskuteras på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51E58" w:rsidRPr="00B3372D">
                    <w:rPr>
                      <w:rFonts w:ascii="Arial" w:hAnsi="Arial" w:cs="Arial"/>
                      <w:sz w:val="22"/>
                      <w:szCs w:val="22"/>
                    </w:rPr>
                    <w:t>arbetsplatsträff/ ledningsgruppsmöte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De risker som hittas riskbedöms utifrån riskbedömningsmallen </w:t>
                  </w:r>
                  <w:r w:rsidR="00934C2D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 xml:space="preserve">finns i personalhandboken)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och åtgärdas vid behov. De risker som inte kan åtgärdas direkt skrivs in i checklistan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eller i handlingsplan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>en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E3F45">
                    <w:rPr>
                      <w:rFonts w:ascii="Arial" w:hAnsi="Arial" w:cs="Arial"/>
                      <w:sz w:val="22"/>
                      <w:szCs w:val="22"/>
                    </w:rPr>
                    <w:t>(mall finns i personalhandboken</w:t>
                  </w:r>
                  <w:r w:rsidR="00F51E58">
                    <w:rPr>
                      <w:rFonts w:ascii="Arial" w:hAnsi="Arial" w:cs="Arial"/>
                      <w:sz w:val="22"/>
                      <w:szCs w:val="22"/>
                    </w:rPr>
                    <w:t>) och följs upp.</w:t>
                  </w:r>
                </w:p>
              </w:tc>
            </w:tr>
            <w:tr w:rsidR="00B3372D" w:rsidRPr="00BB15DA" w:rsidTr="00B3372D"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3372D" w:rsidRPr="00B3372D" w:rsidRDefault="00B3372D" w:rsidP="00B3372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3372D">
                    <w:rPr>
                      <w:rFonts w:ascii="Arial" w:hAnsi="Arial" w:cs="Arial"/>
                      <w:sz w:val="22"/>
                      <w:szCs w:val="22"/>
                    </w:rPr>
                    <w:t xml:space="preserve">Stryk frågor som inte passar verksamheten. Lägg till om någon specifik fråga saknas. </w:t>
                  </w:r>
                </w:p>
              </w:tc>
            </w:tr>
          </w:tbl>
          <w:p w:rsidR="00B3372D" w:rsidRPr="00B3372D" w:rsidRDefault="00B3372D" w:rsidP="00CE5E50">
            <w:pPr>
              <w:spacing w:before="120" w:after="120"/>
              <w:ind w:left="72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AA6F25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AA6F25" w:rsidRPr="006D1528" w:rsidRDefault="00BE33DC" w:rsidP="00CE5E50">
            <w:pPr>
              <w:pStyle w:val="formulr"/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MÅL</w:t>
            </w:r>
            <w:r w:rsidR="0008437F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 xml:space="preserve"> (7§</w:t>
            </w:r>
            <w:r w:rsidR="00CE5E50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, AFS 2015:4</w:t>
            </w:r>
            <w:r w:rsidR="0008437F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)</w:t>
            </w:r>
          </w:p>
        </w:tc>
        <w:tc>
          <w:tcPr>
            <w:tcW w:w="3827" w:type="dxa"/>
          </w:tcPr>
          <w:p w:rsidR="00AA6F25" w:rsidRPr="000C28E3" w:rsidRDefault="00AA6F2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AA6F25" w:rsidRPr="000C28E3" w:rsidRDefault="00AA6F2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AA6F25" w:rsidRPr="000C28E3" w:rsidRDefault="00AA6F2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BE33DC" w:rsidRPr="000C28E3" w:rsidTr="00BE33DC">
        <w:trPr>
          <w:trHeight w:val="567"/>
        </w:trPr>
        <w:tc>
          <w:tcPr>
            <w:tcW w:w="3261" w:type="dxa"/>
            <w:shd w:val="clear" w:color="auto" w:fill="auto"/>
          </w:tcPr>
          <w:p w:rsidR="00BE33DC" w:rsidRP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BE33DC">
              <w:rPr>
                <w:rFonts w:cs="Arial"/>
                <w:bCs/>
                <w:snapToGrid/>
                <w:sz w:val="20"/>
              </w:rPr>
              <w:t>1.</w:t>
            </w:r>
            <w:r>
              <w:rPr>
                <w:rFonts w:cs="Arial"/>
                <w:bCs/>
                <w:snapToGrid/>
                <w:sz w:val="20"/>
              </w:rPr>
              <w:t xml:space="preserve"> Finns uppsatta mål för organisatorisk och social arbetsmiljö</w:t>
            </w:r>
            <w:r w:rsidRPr="00BE33DC">
              <w:rPr>
                <w:rFonts w:cs="Arial"/>
                <w:bCs/>
                <w:snapToGrid/>
                <w:sz w:val="20"/>
              </w:rPr>
              <w:t xml:space="preserve">?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BE33DC" w:rsidRPr="000C28E3" w:rsidTr="00BE33DC">
        <w:trPr>
          <w:trHeight w:val="567"/>
        </w:trPr>
        <w:tc>
          <w:tcPr>
            <w:tcW w:w="3261" w:type="dxa"/>
            <w:shd w:val="clear" w:color="auto" w:fill="auto"/>
          </w:tcPr>
          <w:p w:rsidR="00BE33DC" w:rsidRP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2. Har </w:t>
            </w:r>
            <w:r w:rsidR="004A1D03">
              <w:rPr>
                <w:rFonts w:cs="Arial"/>
                <w:bCs/>
                <w:snapToGrid/>
                <w:sz w:val="20"/>
              </w:rPr>
              <w:t xml:space="preserve">medarbetarna </w:t>
            </w:r>
            <w:r>
              <w:rPr>
                <w:rFonts w:cs="Arial"/>
                <w:bCs/>
                <w:snapToGrid/>
                <w:sz w:val="20"/>
              </w:rPr>
              <w:t xml:space="preserve">varit delaktiga i upprättandet av målen?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BE33DC" w:rsidRPr="000C28E3" w:rsidTr="00BE33DC">
        <w:trPr>
          <w:trHeight w:val="567"/>
        </w:trPr>
        <w:tc>
          <w:tcPr>
            <w:tcW w:w="3261" w:type="dxa"/>
            <w:shd w:val="clear" w:color="auto" w:fill="auto"/>
          </w:tcPr>
          <w:p w:rsid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Är målen kända i verksamheten?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BE33DC" w:rsidRPr="000C28E3" w:rsidTr="001E3F45">
        <w:trPr>
          <w:trHeight w:val="1071"/>
        </w:trPr>
        <w:tc>
          <w:tcPr>
            <w:tcW w:w="3261" w:type="dxa"/>
            <w:shd w:val="clear" w:color="auto" w:fill="auto"/>
          </w:tcPr>
          <w:p w:rsidR="00BE33DC" w:rsidRDefault="00BE33DC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4. Har målen förankring i Arbetsmiljöpolicyn?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BE33DC" w:rsidRPr="000C28E3" w:rsidRDefault="00BE33DC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1E3F45" w:rsidRPr="000C28E3" w:rsidTr="001E3F45">
        <w:trPr>
          <w:trHeight w:val="1071"/>
        </w:trPr>
        <w:tc>
          <w:tcPr>
            <w:tcW w:w="3261" w:type="dxa"/>
            <w:shd w:val="clear" w:color="auto" w:fill="auto"/>
          </w:tcPr>
          <w:p w:rsidR="001E3F45" w:rsidRDefault="001E3F45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5. Finns övriga punkter angående målen?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1E3F45" w:rsidRDefault="001E3F45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ja vilka och vad görs åt detta?</w:t>
            </w:r>
          </w:p>
          <w:p w:rsidR="001E3F45" w:rsidRDefault="001E3F45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934C2D" w:rsidRDefault="00934C2D" w:rsidP="00AA6F25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</w:tcPr>
          <w:p w:rsidR="001E3F45" w:rsidRPr="000C28E3" w:rsidRDefault="001E3F4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E3F45" w:rsidRPr="000C28E3" w:rsidRDefault="001E3F4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1E3F45" w:rsidRPr="000C28E3" w:rsidRDefault="001E3F45" w:rsidP="00AA6F25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5F2537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5F2537" w:rsidRDefault="005F2537" w:rsidP="005F2537">
            <w:pPr>
              <w:pStyle w:val="formulr"/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lastRenderedPageBreak/>
              <w:t>ARBETSBELASTNING (9 § AFS 2015:4 och 2 kap 1§ och 3 kap 2-3 i AML)</w:t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5F2537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5F2537" w:rsidRDefault="005F2537" w:rsidP="005F2537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1. </w:t>
            </w:r>
            <w:r w:rsidRPr="00D743D8">
              <w:rPr>
                <w:rFonts w:cs="Arial"/>
                <w:color w:val="0D0D0D"/>
                <w:sz w:val="20"/>
              </w:rPr>
              <w:t xml:space="preserve">Har </w:t>
            </w:r>
            <w:r w:rsidR="004A1D03">
              <w:rPr>
                <w:rFonts w:cs="Arial"/>
                <w:color w:val="0D0D0D"/>
                <w:sz w:val="20"/>
              </w:rPr>
              <w:t xml:space="preserve">medarbetarna </w:t>
            </w:r>
            <w:r w:rsidRPr="00D743D8">
              <w:rPr>
                <w:rFonts w:cs="Arial"/>
                <w:color w:val="0D0D0D"/>
                <w:sz w:val="20"/>
              </w:rPr>
              <w:t xml:space="preserve">klart för sig vilka arbetsuppgifter som ingår i dennes uppdrag?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5F2537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5F2537" w:rsidRDefault="005F2537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2. </w:t>
            </w:r>
            <w:r w:rsidR="002537E0">
              <w:rPr>
                <w:rFonts w:cs="Arial"/>
                <w:bCs/>
                <w:snapToGrid/>
                <w:sz w:val="20"/>
              </w:rPr>
              <w:t xml:space="preserve">Är det klart och tydligt beskrivet vem som gör vad i verksamheten? </w:t>
            </w:r>
            <w:r w:rsidR="002537E0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7E0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2537E0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7E0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2537E0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B5461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6B5461" w:rsidRDefault="006B5461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Finns all nödvändig kompetens som behövs på arbetsplatsen?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6B5461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6B5461" w:rsidRDefault="006B5461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4. Vet medarbetarna vilket resultat som ska uppnås med arbetet?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6B5461" w:rsidRPr="000C28E3" w:rsidRDefault="006B5461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5F2537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5F2537" w:rsidRDefault="006B5461" w:rsidP="005F2537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5</w:t>
            </w:r>
            <w:r w:rsidR="005F2537">
              <w:rPr>
                <w:rFonts w:cs="Arial"/>
                <w:bCs/>
                <w:snapToGrid/>
                <w:sz w:val="20"/>
              </w:rPr>
              <w:t xml:space="preserve">. Vet </w:t>
            </w:r>
            <w:r w:rsidR="004A1D03">
              <w:rPr>
                <w:rFonts w:cs="Arial"/>
                <w:bCs/>
                <w:snapToGrid/>
                <w:sz w:val="20"/>
              </w:rPr>
              <w:t xml:space="preserve">medarbetarna </w:t>
            </w:r>
            <w:r w:rsidR="005F2537">
              <w:rPr>
                <w:rFonts w:cs="Arial"/>
                <w:bCs/>
                <w:snapToGrid/>
                <w:sz w:val="20"/>
              </w:rPr>
              <w:t xml:space="preserve">om vilka befogenheter och resurser de har?                                                            </w:t>
            </w:r>
            <w:r w:rsidR="005F2537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537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5F2537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2537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5F2537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5F2537" w:rsidRPr="000C28E3" w:rsidRDefault="005F2537" w:rsidP="005F2537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6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.a. Har medarbetarna möjlighet att påverka sin arbetsbelastning?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0468D6" w:rsidRDefault="000468D6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b. Har medarbetarna</w:t>
            </w:r>
            <w:r w:rsidR="002537E0">
              <w:rPr>
                <w:rFonts w:cs="Arial"/>
                <w:bCs/>
                <w:snapToGrid/>
                <w:sz w:val="20"/>
              </w:rPr>
              <w:t xml:space="preserve"> möjlighet att be om hjälp och stöd för att utföra sitt arbete</w:t>
            </w:r>
            <w:r>
              <w:rPr>
                <w:rFonts w:cs="Arial"/>
                <w:bCs/>
                <w:snapToGrid/>
                <w:sz w:val="20"/>
              </w:rPr>
              <w:t>?</w:t>
            </w:r>
            <w:r w:rsidR="002537E0">
              <w:rPr>
                <w:rFonts w:cs="Arial"/>
                <w:bCs/>
                <w:snapToGrid/>
                <w:sz w:val="20"/>
              </w:rPr>
              <w:t xml:space="preserve">                                                                 </w:t>
            </w:r>
            <w:r>
              <w:rPr>
                <w:rFonts w:cs="Arial"/>
                <w:bCs/>
                <w:snapToGrid/>
                <w:sz w:val="20"/>
              </w:rPr>
              <w:t xml:space="preserve">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7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 Finns beskrivet vilka arbetsuppgifter som ska prioriteras när tillgänglig tid inte räcker till? 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8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.a Är arbetsbelastningen för var och en rimlig?                     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0468D6" w:rsidRDefault="000468D6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Finns det risk för ohälsa i och med hög arbetsbelastning?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0468D6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0468D6" w:rsidRDefault="006B5461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9</w:t>
            </w:r>
            <w:r w:rsidR="000468D6">
              <w:rPr>
                <w:rFonts w:cs="Arial"/>
                <w:bCs/>
                <w:snapToGrid/>
                <w:sz w:val="20"/>
              </w:rPr>
              <w:t xml:space="preserve">. Sätts det in vikarier vid sjukskrivningar?                                             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="000468D6"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8D6"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="000468D6"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0468D6" w:rsidRDefault="000468D6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Vid Nej hur hanterar ni om övrig personal får högre arbetsbelastning i och med att någon är frånvarande?</w:t>
            </w:r>
          </w:p>
          <w:p w:rsidR="00934C2D" w:rsidRDefault="00934C2D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934C2D" w:rsidRDefault="00934C2D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934C2D" w:rsidRDefault="00934C2D" w:rsidP="000468D6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0468D6" w:rsidRPr="000C28E3" w:rsidRDefault="000468D6" w:rsidP="000468D6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lastRenderedPageBreak/>
              <w:t xml:space="preserve">10. Är arbetsmaterial, lokaler, teknisk utrustning och IT-stöd anpassade till verksamheten?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11 Dokumenteras avvikelser och mindre incidenter som är kopplade till hög arbetsbelastning?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12.</w:t>
            </w:r>
            <w:r>
              <w:rPr>
                <w:rFonts w:cs="Arial"/>
                <w:bCs/>
                <w:sz w:val="20"/>
              </w:rPr>
              <w:t xml:space="preserve"> Samtalar ni om arbets-belastning i olika forum?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0468D6">
        <w:trPr>
          <w:trHeight w:val="836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13. </w:t>
            </w:r>
            <w:r>
              <w:rPr>
                <w:rFonts w:cs="Arial"/>
                <w:bCs/>
                <w:sz w:val="20"/>
              </w:rPr>
              <w:t xml:space="preserve">Dokumenteras dessa samtal?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shd w:val="clear" w:color="auto" w:fill="FFFFFF" w:themeFill="background1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934C2D" w:rsidRPr="000C28E3" w:rsidTr="006E6E38">
        <w:trPr>
          <w:trHeight w:val="1554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14.a Görs medarbetarenkät där arbetsbelastning är en del?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Följs enkäten upp?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6E6E38">
        <w:trPr>
          <w:trHeight w:val="1022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15. Riskbedöms verksamheten utifrån hög arbetsbelastning?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6E6E38">
        <w:trPr>
          <w:trHeight w:val="1928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16 Åtgärdas de risker som bedöms som allvarliga direkt?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Nej förs de in i en handlingsplan och följs upp?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2905F2">
        <w:trPr>
          <w:trHeight w:val="567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17. Kontrolleras att de åtgärder ni vidtagit med anledning av hög arbetsbelastning fått avsedd effekt?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6E6E38">
        <w:trPr>
          <w:trHeight w:val="2705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18. Följs arbetsbelastningen upp: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 löpande i verksamheten?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b. på avstämningsmöte för SAM?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c. på den årliga uppföljningen av SAM?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462D78">
        <w:trPr>
          <w:trHeight w:val="1129"/>
        </w:trPr>
        <w:tc>
          <w:tcPr>
            <w:tcW w:w="3261" w:type="dxa"/>
            <w:shd w:val="clear" w:color="auto" w:fill="auto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19. Har medarbetarna kunskap om hur man förebygger och hanterar ohälsosam arbetsbelastning?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6B5461" w:rsidRPr="000C28E3" w:rsidTr="006B5461">
        <w:trPr>
          <w:trHeight w:val="990"/>
        </w:trPr>
        <w:tc>
          <w:tcPr>
            <w:tcW w:w="3261" w:type="dxa"/>
            <w:shd w:val="clear" w:color="auto" w:fill="2E74B5" w:themeFill="accent1" w:themeFillShade="BF"/>
          </w:tcPr>
          <w:p w:rsidR="006B5461" w:rsidRPr="005F2537" w:rsidRDefault="006B5461" w:rsidP="006B5461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lastRenderedPageBreak/>
              <w:t xml:space="preserve">FORTS. ARBETSBELASTNING </w:t>
            </w:r>
          </w:p>
        </w:tc>
        <w:tc>
          <w:tcPr>
            <w:tcW w:w="3827" w:type="dxa"/>
          </w:tcPr>
          <w:p w:rsidR="006B5461" w:rsidRPr="000C28E3" w:rsidRDefault="006B5461" w:rsidP="006B5461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6B5461" w:rsidRPr="000C28E3" w:rsidRDefault="006B5461" w:rsidP="006B5461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6B5461" w:rsidRPr="000C28E3" w:rsidTr="006E6E38">
        <w:trPr>
          <w:trHeight w:val="990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20. Ges utbildning i hur man hanterar arbetsbelastning?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1641"/>
        </w:trPr>
        <w:tc>
          <w:tcPr>
            <w:tcW w:w="3261" w:type="dxa"/>
            <w:shd w:val="clear" w:color="auto" w:fill="auto"/>
          </w:tcPr>
          <w:p w:rsidR="006B5461" w:rsidRPr="006E6E38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21. Finns förutsättningar (befogenheter, rimlig arbetsbelast-ning och stöd i rollen som chef) för att omsätta dessa kunskaper i praktiken?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948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22. Är arbetet starkt psykiskt påfrestande?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1117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23. Finns rutiner för att hantera särskilt krävande situationer inom verksamheten?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6E6E38">
        <w:trPr>
          <w:trHeight w:val="1755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24 a. Genomförs riskbedömningar löpande i dessa verksamheter?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B5461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Åtgärdas de risker som bedöms som allvarliga direkt?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c. Om Nej förs de in i en handlingsplan och följs upp?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462D78">
        <w:trPr>
          <w:trHeight w:val="1483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25. finns tillräckliga kunskaper inom verksamheter som är starkt psykiskt påfrestande eller krävande situationer?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  <w:tr w:rsidR="006B5461" w:rsidRPr="000C28E3" w:rsidTr="006E6E38">
        <w:trPr>
          <w:trHeight w:val="1755"/>
        </w:trPr>
        <w:tc>
          <w:tcPr>
            <w:tcW w:w="3261" w:type="dxa"/>
            <w:shd w:val="clear" w:color="auto" w:fill="auto"/>
          </w:tcPr>
          <w:p w:rsidR="006B5461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 Finns möjlighet till avlastande samtal (handledning) inom starkt psykiskt påfrestande eller krävande arbeten?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6B5461" w:rsidRPr="00F018E4" w:rsidRDefault="006B5461" w:rsidP="006B5461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  <w:p w:rsidR="006B5461" w:rsidRDefault="006B5461" w:rsidP="006B5461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6B5461" w:rsidRDefault="006B5461" w:rsidP="006B5461">
            <w:pPr>
              <w:spacing w:before="60"/>
              <w:rPr>
                <w:sz w:val="24"/>
              </w:rPr>
            </w:pPr>
          </w:p>
        </w:tc>
      </w:tr>
    </w:tbl>
    <w:p w:rsidR="00F018E4" w:rsidRDefault="00F018E4">
      <w:r>
        <w:br w:type="page"/>
      </w:r>
    </w:p>
    <w:tbl>
      <w:tblPr>
        <w:tblW w:w="10349" w:type="dxa"/>
        <w:tblInd w:w="-214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1843"/>
        <w:gridCol w:w="1418"/>
      </w:tblGrid>
      <w:tr w:rsidR="00934C2D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934C2D" w:rsidRPr="00837FF4" w:rsidRDefault="00934C2D" w:rsidP="00934C2D">
            <w:pPr>
              <w:pStyle w:val="formulr"/>
              <w:rPr>
                <w:rFonts w:cs="Arial"/>
                <w:b/>
                <w:bCs/>
                <w:sz w:val="20"/>
              </w:rPr>
            </w:pPr>
            <w:r w:rsidRPr="00837FF4">
              <w:rPr>
                <w:rFonts w:cs="Arial"/>
                <w:b/>
                <w:bCs/>
                <w:color w:val="FFFFFF" w:themeColor="background1"/>
                <w:sz w:val="20"/>
              </w:rPr>
              <w:lastRenderedPageBreak/>
              <w:t>KRÄNKANDE SÄRBEHANDLING (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13-14§ </w:t>
            </w:r>
            <w:r w:rsidRPr="00837FF4">
              <w:rPr>
                <w:rFonts w:cs="Arial"/>
                <w:b/>
                <w:bCs/>
                <w:color w:val="FFFFFF" w:themeColor="background1"/>
                <w:sz w:val="20"/>
              </w:rPr>
              <w:t>AFS 2015:4)</w:t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934C2D" w:rsidRPr="000C28E3" w:rsidTr="00F018E4">
        <w:trPr>
          <w:trHeight w:val="901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Finns policy för kränkande särbehandling?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F018E4">
        <w:trPr>
          <w:trHeight w:val="672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Är den känd i verksamheten?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934C2D">
        <w:trPr>
          <w:trHeight w:val="830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Finns rutiner för kränkande särbehandling?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F018E4">
        <w:trPr>
          <w:trHeight w:val="1135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4.a Är den känd i verksamheten?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efterlevs den?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F018E4">
        <w:trPr>
          <w:trHeight w:val="970"/>
        </w:trPr>
        <w:tc>
          <w:tcPr>
            <w:tcW w:w="3261" w:type="dxa"/>
            <w:shd w:val="clear" w:color="auto" w:fill="FFFFFF" w:themeFill="background1"/>
          </w:tcPr>
          <w:p w:rsidR="00934C2D" w:rsidRDefault="00934C2D" w:rsidP="00934C2D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Har medarbetarna kunskap om hur man förebygger och hanterar kränkande särbehandling?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934C2D" w:rsidRPr="00601C08" w:rsidRDefault="00934C2D" w:rsidP="00934C2D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6. Finns förutsättningar (befogenheter, rimlig arbetsbelastning och stöd i rollen som chef) för att omsätta dessa kunskaper i praktiken?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934C2D" w:rsidRDefault="00934C2D" w:rsidP="00934C2D">
            <w:pPr>
              <w:spacing w:before="60"/>
              <w:rPr>
                <w:sz w:val="24"/>
              </w:rPr>
            </w:pPr>
          </w:p>
        </w:tc>
      </w:tr>
      <w:tr w:rsidR="00934C2D" w:rsidRPr="000C28E3" w:rsidTr="002537E0">
        <w:trPr>
          <w:trHeight w:val="567"/>
        </w:trPr>
        <w:tc>
          <w:tcPr>
            <w:tcW w:w="3261" w:type="dxa"/>
            <w:shd w:val="clear" w:color="auto" w:fill="auto"/>
          </w:tcPr>
          <w:p w:rsidR="002537E0" w:rsidRPr="00FA6FCD" w:rsidRDefault="002537E0" w:rsidP="00934C2D">
            <w:pPr>
              <w:pStyle w:val="formulr"/>
              <w:rPr>
                <w:rFonts w:cs="Arial"/>
                <w:bCs/>
                <w:color w:val="FFFFFF" w:themeColor="background1"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7. Dokumenteras avvikelser och mindre incidenter som är kopplade till kränkande särbehandling?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934C2D" w:rsidRPr="000C28E3" w:rsidRDefault="00934C2D" w:rsidP="00934C2D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2537E0" w:rsidRPr="000C28E3" w:rsidTr="00F018E4">
        <w:trPr>
          <w:trHeight w:val="1581"/>
        </w:trPr>
        <w:tc>
          <w:tcPr>
            <w:tcW w:w="3261" w:type="dxa"/>
            <w:shd w:val="clear" w:color="auto" w:fill="FFFFFF" w:themeFill="background1"/>
          </w:tcPr>
          <w:p w:rsidR="002537E0" w:rsidRDefault="002537E0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8. Anmäls allvarliga tillbud, olycksfall och arbetsskador (relaterade till kränkande särbehandling) till Arbetsmiljö- verket?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</w:tr>
      <w:tr w:rsidR="002537E0" w:rsidRPr="000C28E3" w:rsidTr="00F018E4">
        <w:trPr>
          <w:trHeight w:val="880"/>
        </w:trPr>
        <w:tc>
          <w:tcPr>
            <w:tcW w:w="3261" w:type="dxa"/>
            <w:shd w:val="clear" w:color="auto" w:fill="FFFFFF" w:themeFill="background1"/>
          </w:tcPr>
          <w:p w:rsidR="002537E0" w:rsidRDefault="002537E0" w:rsidP="002537E0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9. Utreds händelsen av ansvarig chef?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                                                                          </w:t>
            </w:r>
          </w:p>
        </w:tc>
        <w:tc>
          <w:tcPr>
            <w:tcW w:w="3827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</w:tr>
      <w:tr w:rsidR="002537E0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10. Följs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 upp:</w:t>
            </w:r>
          </w:p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 löpande i verksamheten?</w:t>
            </w:r>
          </w:p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2537E0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b. på avstämningsmöte för SAM?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2537E0" w:rsidRPr="00FA6FCD" w:rsidRDefault="002537E0" w:rsidP="002537E0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2537E0" w:rsidRDefault="002537E0" w:rsidP="002537E0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FA6FCD" w:rsidRDefault="00F018E4" w:rsidP="00F018E4">
            <w:pPr>
              <w:pStyle w:val="formulr"/>
              <w:rPr>
                <w:rFonts w:cs="Arial"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lastRenderedPageBreak/>
              <w:t xml:space="preserve">FORTS. </w:t>
            </w:r>
            <w:r w:rsidRPr="00837FF4">
              <w:rPr>
                <w:rFonts w:cs="Arial"/>
                <w:b/>
                <w:bCs/>
                <w:color w:val="FFFFFF" w:themeColor="background1"/>
                <w:sz w:val="20"/>
              </w:rPr>
              <w:t>KRÄNKANDE SÄRBEHANDLING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F018E4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Cs/>
                <w:sz w:val="20"/>
              </w:rPr>
              <w:t>c. på den årliga uppföljningen av SAM?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>Ne</w:t>
            </w:r>
            <w:r>
              <w:rPr>
                <w:rFonts w:cs="Arial"/>
                <w:bCs/>
                <w:snapToGrid/>
                <w:sz w:val="20"/>
              </w:rPr>
              <w:t xml:space="preserve"> </w:t>
            </w:r>
            <w:r w:rsidRPr="00D743D8">
              <w:rPr>
                <w:rFonts w:cs="Arial"/>
                <w:bCs/>
                <w:snapToGrid/>
                <w:sz w:val="20"/>
              </w:rPr>
              <w:t>j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                                                            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11. Samtalar ni om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 i olika forum?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12. Dokumenteras dessa samtal?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13.a Görs medarbetarenkät där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 är en del?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Följs enkäten upp?   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808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14. Riskbedöms verksamheten utifrån</w:t>
            </w:r>
            <w:r>
              <w:rPr>
                <w:rFonts w:cs="Arial"/>
                <w:bCs/>
                <w:snapToGrid/>
                <w:sz w:val="20"/>
              </w:rPr>
              <w:t xml:space="preserve"> kränkande särbehandling</w:t>
            </w:r>
            <w:r>
              <w:rPr>
                <w:rFonts w:cs="Arial"/>
                <w:bCs/>
                <w:sz w:val="20"/>
              </w:rPr>
              <w:t xml:space="preserve">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8F4BCE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15. Åtgärdas de risker som bedöms som allvarliga direkt?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Om Nej förs de in i en handlingsplan och följs upp?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1148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16. Har medarbetarna kunskap om hur man förebygger och hanterar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F018E4">
        <w:trPr>
          <w:trHeight w:val="1108"/>
        </w:trPr>
        <w:tc>
          <w:tcPr>
            <w:tcW w:w="3261" w:type="dxa"/>
            <w:shd w:val="clear" w:color="auto" w:fill="FFFFFF" w:themeFill="background1"/>
          </w:tcPr>
          <w:p w:rsidR="00F018E4" w:rsidRP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17. Ges utbildning i hur man hanterar </w:t>
            </w:r>
            <w:r>
              <w:rPr>
                <w:rFonts w:cs="Arial"/>
                <w:bCs/>
                <w:snapToGrid/>
                <w:sz w:val="20"/>
              </w:rPr>
              <w:t>kränkande särbehandling</w:t>
            </w:r>
            <w:r>
              <w:rPr>
                <w:rFonts w:cs="Arial"/>
                <w:bCs/>
                <w:sz w:val="20"/>
              </w:rPr>
              <w:t xml:space="preserve">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C200F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837FF4" w:rsidRDefault="00F018E4" w:rsidP="00F018E4">
            <w:pPr>
              <w:pStyle w:val="formul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ARBETSTID (12§ </w:t>
            </w:r>
            <w:r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AFS 2015:4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och Arbetstidslagen 1982:673)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08437F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Ges medarbetarna möjlighet att bestämma över arbetstidens förläggning?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Tas särskild hänsyn vid arbetstidens förläggning så att de inte skapar ohälsa eller risker för medarbetarna?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3.a Ges medarbetarna möjlighet till: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a. återhämtning under sitt arbetspass?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b. att lämna arbetsplatsen under sitt arbetspass (ex för promenad utomhus)?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z w:val="20"/>
              </w:rPr>
              <w:t xml:space="preserve">                 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4. Finns kollektivavtal som reglerar arbetstiden?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FF541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Har arbetsgivaren riskbedömt verksamheten utifrån arbetstiden?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>
              <w:rPr>
                <w:rFonts w:cs="Arial"/>
                <w:bCs/>
                <w:snapToGrid/>
                <w:sz w:val="20"/>
              </w:rPr>
              <w:t xml:space="preserve"> 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6. Förväntas medarbetarna vara nåbar även på ledig tid (ex via mejl eller telefonen)?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AB192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AB4EFA" w:rsidRDefault="00F018E4" w:rsidP="00F018E4">
            <w:pPr>
              <w:pStyle w:val="formul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LEDNING (6§ AFS 2001:1)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FA6FCD">
        <w:trPr>
          <w:trHeight w:val="988"/>
        </w:trPr>
        <w:tc>
          <w:tcPr>
            <w:tcW w:w="3261" w:type="dxa"/>
            <w:shd w:val="clear" w:color="auto" w:fill="FFFFFF" w:themeFill="background1"/>
          </w:tcPr>
          <w:p w:rsidR="00F018E4" w:rsidRPr="00C04E21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 </w:t>
            </w:r>
            <w:r>
              <w:rPr>
                <w:rFonts w:cs="Arial"/>
                <w:bCs/>
                <w:snapToGrid/>
                <w:sz w:val="20"/>
              </w:rPr>
              <w:t xml:space="preserve">Finns tillräckligt stöd i arbetet från närmsta chef?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FA6FCD">
        <w:trPr>
          <w:trHeight w:val="973"/>
        </w:trPr>
        <w:tc>
          <w:tcPr>
            <w:tcW w:w="3261" w:type="dxa"/>
            <w:shd w:val="clear" w:color="auto" w:fill="FFFFFF" w:themeFill="background1"/>
          </w:tcPr>
          <w:p w:rsidR="00F018E4" w:rsidRPr="00AB4EFA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>2. Bemöts medarbetarna av respekt från</w:t>
            </w:r>
            <w:r>
              <w:rPr>
                <w:rFonts w:cs="Arial"/>
                <w:bCs/>
                <w:snapToGrid/>
                <w:sz w:val="20"/>
              </w:rPr>
              <w:t xml:space="preserve"> närmsta chef?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Hanterar chefen motsättningar och konflikter på ett bra och förtroendeingivande sätt?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4. Är chefen öppen och lyhörd när det gäller förslag till förändringar?                                  Ja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Diskuterar chef med medarbetarna innan beslut fattas?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FA6FCD">
        <w:trPr>
          <w:trHeight w:val="1046"/>
        </w:trPr>
        <w:tc>
          <w:tcPr>
            <w:tcW w:w="3261" w:type="dxa"/>
            <w:shd w:val="clear" w:color="auto" w:fill="FFFFFF" w:themeFill="background1"/>
          </w:tcPr>
          <w:p w:rsidR="00F018E4" w:rsidRPr="00FA6FCD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6. Följs beslut upp så att det ni bestämt blir utfört?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1E3F45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7. Har alla haft medarbetarsamtal med sin chef?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AB192B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C04E21" w:rsidRDefault="00F018E4" w:rsidP="00F018E4">
            <w:pPr>
              <w:pStyle w:val="formul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 w:rsidRPr="00C04E21">
              <w:rPr>
                <w:rFonts w:cs="Arial"/>
                <w:b/>
                <w:bCs/>
                <w:color w:val="FFFFFF" w:themeColor="background1"/>
                <w:sz w:val="20"/>
              </w:rPr>
              <w:lastRenderedPageBreak/>
              <w:t>TRIVSEL OCH ARBETSKLIMAT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(1§ AML)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Pr="00C04E21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>1. Upplevs en gemenskap och trivsel mellan kollegor?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2. Finns det stöd som behövs tillsammans med: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a. kollegor?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b. administrativt stöd?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08437F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3. Ges beröm och stöd mellan kollegor?                                                        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2537E0">
        <w:trPr>
          <w:trHeight w:val="1423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4. Har ni ett öppet klimat vad gäller samarbetssvårigheter?                                                                                                                          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</w:p>
        </w:tc>
      </w:tr>
      <w:tr w:rsidR="00F018E4" w:rsidRPr="000C28E3" w:rsidTr="005F2537">
        <w:trPr>
          <w:trHeight w:val="567"/>
        </w:trPr>
        <w:tc>
          <w:tcPr>
            <w:tcW w:w="3261" w:type="dxa"/>
            <w:shd w:val="clear" w:color="auto" w:fill="2E74B5" w:themeFill="accent1" w:themeFillShade="BF"/>
          </w:tcPr>
          <w:p w:rsidR="00F018E4" w:rsidRPr="008F4BCE" w:rsidRDefault="00F018E4" w:rsidP="00F018E4">
            <w:pPr>
              <w:pStyle w:val="formulr"/>
              <w:rPr>
                <w:rFonts w:cs="Arial"/>
                <w:b/>
                <w:bCs/>
                <w:sz w:val="20"/>
              </w:rPr>
            </w:pPr>
            <w:r w:rsidRPr="008F4BCE">
              <w:rPr>
                <w:rFonts w:cs="Arial"/>
                <w:b/>
                <w:bCs/>
                <w:color w:val="FFFFFF" w:themeColor="background1"/>
                <w:sz w:val="20"/>
              </w:rPr>
              <w:t>HOT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8F4BCE">
              <w:rPr>
                <w:rFonts w:cs="Arial"/>
                <w:b/>
                <w:bCs/>
                <w:color w:val="FFFFFF" w:themeColor="background1"/>
                <w:sz w:val="20"/>
              </w:rPr>
              <w:t>OCH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</w:t>
            </w:r>
            <w:r w:rsidRPr="008F4BCE">
              <w:rPr>
                <w:rFonts w:cs="Arial"/>
                <w:b/>
                <w:bCs/>
                <w:color w:val="FFFFFF" w:themeColor="background1"/>
                <w:sz w:val="20"/>
              </w:rPr>
              <w:t>VÅLD</w:t>
            </w:r>
            <w:r>
              <w:rPr>
                <w:rFonts w:cs="Arial"/>
                <w:b/>
                <w:bCs/>
                <w:color w:val="FFFFFF" w:themeColor="background1"/>
                <w:sz w:val="20"/>
              </w:rPr>
              <w:t xml:space="preserve"> (AFS 1993:2)</w:t>
            </w:r>
          </w:p>
        </w:tc>
        <w:tc>
          <w:tcPr>
            <w:tcW w:w="3827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1. Har ni undersökt och bedömt riskerna för hot och våld vad gäller: a. personal?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b. chefer?    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b. elever i skolan?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c. utformning av lokaler?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d. obehöriga på arbetsplatsen?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Pr="008F4BCE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e. ensamarbete?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2. Finns rutiner/ instruktioner för vad som ska göras vid en hot och våldssituation?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3. Är rutinerna/ instruktionerna kända i verksamheten?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1E3F45">
        <w:trPr>
          <w:trHeight w:val="1372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 xml:space="preserve">4. Har medarbetarna fått utbildning i Hot och våld (ex konflikt – hantering, förhållningssätt)?                                                            </w:t>
            </w:r>
          </w:p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5. Anmäls hot och våldshändelser som de ska enligt rutin?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1E3F45">
        <w:trPr>
          <w:trHeight w:val="1586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6. Anmäls allvarliga tillbud, olycksfall och arbetsskador (relaterade till hot och våld) enligt rutin till Arbetsmiljöverket?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1E3F45">
        <w:trPr>
          <w:trHeight w:val="1168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7. Utreds händelsen (enligt rutin) av ansvarig chef? </w:t>
            </w:r>
            <w:r>
              <w:rPr>
                <w:rFonts w:cs="Arial"/>
                <w:bCs/>
                <w:sz w:val="20"/>
              </w:rPr>
              <w:t xml:space="preserve">                                    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Tr="005F2537">
        <w:trPr>
          <w:trHeight w:val="567"/>
        </w:trPr>
        <w:tc>
          <w:tcPr>
            <w:tcW w:w="3261" w:type="dxa"/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 xml:space="preserve">8. Förekommer det hot mot personal/elev som inte utreds?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2E74B5" w:themeFill="accent1" w:themeFillShade="BF"/>
          </w:tcPr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553702">
              <w:rPr>
                <w:rFonts w:cs="Arial"/>
                <w:b/>
                <w:bCs/>
                <w:snapToGrid/>
                <w:color w:val="FFFFFF" w:themeColor="background1"/>
                <w:sz w:val="20"/>
              </w:rPr>
              <w:t>UTBILDNING OCH KOMPETENS</w:t>
            </w:r>
            <w:r w:rsidRPr="00553702">
              <w:rPr>
                <w:rFonts w:cs="Arial"/>
                <w:bCs/>
                <w:snapToGrid/>
                <w:color w:val="FFFFFF" w:themeColor="background1"/>
                <w:sz w:val="20"/>
              </w:rPr>
              <w:t xml:space="preserve"> (7§ AFS 2001:1)</w:t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1. Har alla</w:t>
            </w:r>
            <w:r w:rsidRPr="00553702">
              <w:rPr>
                <w:rFonts w:cs="Arial"/>
                <w:bCs/>
                <w:snapToGrid/>
                <w:sz w:val="20"/>
              </w:rPr>
              <w:t xml:space="preserve"> en individuell kompetensutvecklingsplan?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>
              <w:rPr>
                <w:rFonts w:cs="Arial"/>
                <w:bCs/>
                <w:snapToGrid/>
                <w:sz w:val="20"/>
              </w:rPr>
              <w:t>2. Ges</w:t>
            </w:r>
            <w:r w:rsidRPr="00553702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alla </w:t>
            </w:r>
            <w:r w:rsidRPr="00553702">
              <w:rPr>
                <w:rFonts w:cs="Arial"/>
                <w:bCs/>
                <w:snapToGrid/>
                <w:sz w:val="20"/>
              </w:rPr>
              <w:t>möjl</w:t>
            </w:r>
            <w:r>
              <w:rPr>
                <w:rFonts w:cs="Arial"/>
                <w:bCs/>
                <w:snapToGrid/>
                <w:sz w:val="20"/>
              </w:rPr>
              <w:t>ighet till yrkesmässig</w:t>
            </w:r>
            <w:r w:rsidRPr="00553702">
              <w:rPr>
                <w:rFonts w:cs="Arial"/>
                <w:bCs/>
                <w:snapToGrid/>
                <w:sz w:val="20"/>
              </w:rPr>
              <w:t xml:space="preserve"> fortbildning?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</w:t>
            </w:r>
            <w:r>
              <w:rPr>
                <w:rFonts w:cs="Arial"/>
                <w:bCs/>
                <w:snapToGrid/>
                <w:sz w:val="20"/>
              </w:rPr>
              <w:t xml:space="preserve">                                           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B3372D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  <w:r w:rsidRPr="00553702">
              <w:rPr>
                <w:rFonts w:cs="Arial"/>
                <w:bCs/>
                <w:snapToGrid/>
                <w:sz w:val="20"/>
              </w:rPr>
              <w:t>3. Har ni meningsfulla APT träffar?</w:t>
            </w:r>
            <w:r w:rsidRPr="00D743D8">
              <w:rPr>
                <w:rFonts w:cs="Arial"/>
                <w:bCs/>
                <w:snapToGrid/>
                <w:sz w:val="20"/>
              </w:rPr>
              <w:t xml:space="preserve"> Ja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  <w:r w:rsidRPr="00D743D8">
              <w:rPr>
                <w:rFonts w:cs="Arial"/>
                <w:bCs/>
                <w:snapToGrid/>
                <w:sz w:val="20"/>
              </w:rPr>
              <w:tab/>
              <w:t xml:space="preserve">Nej </w:t>
            </w:r>
            <w:r w:rsidRPr="00D743D8">
              <w:rPr>
                <w:rFonts w:cs="Arial"/>
                <w:bCs/>
                <w:snapToGrid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43D8">
              <w:rPr>
                <w:rFonts w:cs="Arial"/>
                <w:bCs/>
                <w:snapToGrid/>
                <w:sz w:val="20"/>
              </w:rPr>
              <w:instrText xml:space="preserve"> FORMCHECKBOX </w:instrText>
            </w:r>
            <w:r w:rsidR="00FC220D">
              <w:rPr>
                <w:rFonts w:cs="Arial"/>
                <w:bCs/>
                <w:snapToGrid/>
                <w:sz w:val="20"/>
              </w:rPr>
            </w:r>
            <w:r w:rsidR="00FC220D">
              <w:rPr>
                <w:rFonts w:cs="Arial"/>
                <w:bCs/>
                <w:snapToGrid/>
                <w:sz w:val="20"/>
              </w:rPr>
              <w:fldChar w:fldCharType="separate"/>
            </w:r>
            <w:r w:rsidRPr="00D743D8">
              <w:rPr>
                <w:rFonts w:cs="Arial"/>
                <w:bCs/>
                <w:snapToGrid/>
                <w:sz w:val="20"/>
              </w:rPr>
              <w:fldChar w:fldCharType="end"/>
            </w:r>
          </w:p>
          <w:p w:rsidR="00F018E4" w:rsidRPr="00553702" w:rsidRDefault="00F018E4" w:rsidP="00F018E4">
            <w:pPr>
              <w:pStyle w:val="formulr"/>
              <w:rPr>
                <w:rFonts w:cs="Arial"/>
                <w:bCs/>
                <w:snapToGrid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2" w:space="0" w:color="000080"/>
            </w:tcBorders>
          </w:tcPr>
          <w:p w:rsidR="00F018E4" w:rsidRPr="00553702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B3372D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2E74B5" w:themeFill="accent1" w:themeFillShade="BF"/>
          </w:tcPr>
          <w:p w:rsidR="00F018E4" w:rsidRPr="00BE2432" w:rsidRDefault="00F018E4" w:rsidP="00F018E4">
            <w:pPr>
              <w:pStyle w:val="formulr"/>
              <w:rPr>
                <w:rFonts w:cs="Arial"/>
                <w:b/>
                <w:bCs/>
                <w:color w:val="FFFFFF" w:themeColor="background1"/>
                <w:sz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</w:rPr>
              <w:t>ÖVRIGA FRÅGOR</w:t>
            </w: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Vad behöver göras?</w:t>
            </w:r>
            <w:r w:rsidRPr="000C28E3">
              <w:rPr>
                <w:rFonts w:ascii="Arial" w:hAnsi="Arial" w:cs="Arial"/>
                <w:b/>
                <w:sz w:val="20"/>
              </w:rPr>
              <w:br/>
              <w:t>Behövs hjälp?</w:t>
            </w: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Vem ansvarar för att det blir gjort?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Pr="000C28E3" w:rsidRDefault="00F018E4" w:rsidP="00F018E4">
            <w:pPr>
              <w:spacing w:before="120" w:after="120"/>
              <w:ind w:left="72"/>
              <w:rPr>
                <w:rFonts w:ascii="Arial" w:hAnsi="Arial" w:cs="Arial"/>
                <w:b/>
                <w:sz w:val="20"/>
              </w:rPr>
            </w:pPr>
            <w:r w:rsidRPr="000C28E3">
              <w:rPr>
                <w:rFonts w:ascii="Arial" w:hAnsi="Arial" w:cs="Arial"/>
                <w:b/>
                <w:sz w:val="20"/>
              </w:rPr>
              <w:t>När ska det vara klart?</w:t>
            </w: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  <w:tr w:rsidR="00F018E4" w:rsidRPr="000C28E3" w:rsidTr="00553702">
        <w:trPr>
          <w:trHeight w:val="567"/>
        </w:trPr>
        <w:tc>
          <w:tcPr>
            <w:tcW w:w="3261" w:type="dxa"/>
            <w:tcBorders>
              <w:top w:val="single" w:sz="6" w:space="0" w:color="000080"/>
              <w:left w:val="single" w:sz="2" w:space="0" w:color="000080"/>
              <w:bottom w:val="single" w:sz="2" w:space="0" w:color="000080"/>
              <w:right w:val="single" w:sz="6" w:space="0" w:color="000080"/>
            </w:tcBorders>
            <w:shd w:val="clear" w:color="auto" w:fill="FFFFFF" w:themeFill="background1"/>
          </w:tcPr>
          <w:p w:rsidR="00F018E4" w:rsidRDefault="00F018E4" w:rsidP="00F018E4">
            <w:pPr>
              <w:pStyle w:val="formulr"/>
              <w:rPr>
                <w:rFonts w:cs="Arial"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2" w:space="0" w:color="000080"/>
              <w:right w:val="single" w:sz="2" w:space="0" w:color="000080"/>
            </w:tcBorders>
          </w:tcPr>
          <w:p w:rsidR="00F018E4" w:rsidRDefault="00F018E4" w:rsidP="00F018E4">
            <w:pPr>
              <w:spacing w:before="60"/>
              <w:rPr>
                <w:sz w:val="24"/>
              </w:rPr>
            </w:pPr>
          </w:p>
        </w:tc>
      </w:tr>
    </w:tbl>
    <w:p w:rsidR="002031C8" w:rsidRDefault="002031C8" w:rsidP="002031C8"/>
    <w:p w:rsidR="002031C8" w:rsidRDefault="002031C8" w:rsidP="002031C8"/>
    <w:p w:rsidR="00A86BA6" w:rsidRDefault="00A86BA6"/>
    <w:sectPr w:rsidR="00A86B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2D" w:rsidRDefault="00934C2D" w:rsidP="00C200FB">
      <w:r>
        <w:separator/>
      </w:r>
    </w:p>
  </w:endnote>
  <w:endnote w:type="continuationSeparator" w:id="0">
    <w:p w:rsidR="00934C2D" w:rsidRDefault="00934C2D" w:rsidP="00C2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8774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934C2D" w:rsidRPr="007A3245" w:rsidRDefault="00934C2D">
        <w:pPr>
          <w:pStyle w:val="Sidfot"/>
          <w:jc w:val="right"/>
          <w:rPr>
            <w:sz w:val="20"/>
          </w:rPr>
        </w:pPr>
        <w:r w:rsidRPr="007A3245">
          <w:rPr>
            <w:sz w:val="20"/>
          </w:rPr>
          <w:fldChar w:fldCharType="begin"/>
        </w:r>
        <w:r w:rsidRPr="007A3245">
          <w:rPr>
            <w:sz w:val="20"/>
          </w:rPr>
          <w:instrText>PAGE   \* MERGEFORMAT</w:instrText>
        </w:r>
        <w:r w:rsidRPr="007A3245">
          <w:rPr>
            <w:sz w:val="20"/>
          </w:rPr>
          <w:fldChar w:fldCharType="separate"/>
        </w:r>
        <w:r w:rsidR="00FC220D">
          <w:rPr>
            <w:noProof/>
            <w:sz w:val="20"/>
          </w:rPr>
          <w:t>1</w:t>
        </w:r>
        <w:r w:rsidRPr="007A3245">
          <w:rPr>
            <w:sz w:val="20"/>
          </w:rPr>
          <w:fldChar w:fldCharType="end"/>
        </w:r>
      </w:p>
    </w:sdtContent>
  </w:sdt>
  <w:p w:rsidR="00934C2D" w:rsidRDefault="00934C2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2D" w:rsidRDefault="00934C2D" w:rsidP="00C200FB">
      <w:r>
        <w:separator/>
      </w:r>
    </w:p>
  </w:footnote>
  <w:footnote w:type="continuationSeparator" w:id="0">
    <w:p w:rsidR="00934C2D" w:rsidRDefault="00934C2D" w:rsidP="00C2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2D" w:rsidRDefault="00934C2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C8"/>
    <w:rsid w:val="000467F8"/>
    <w:rsid w:val="000468D6"/>
    <w:rsid w:val="00067984"/>
    <w:rsid w:val="00067ECA"/>
    <w:rsid w:val="0008437F"/>
    <w:rsid w:val="000E3F8B"/>
    <w:rsid w:val="00170592"/>
    <w:rsid w:val="00185056"/>
    <w:rsid w:val="001B06B0"/>
    <w:rsid w:val="001D6DE5"/>
    <w:rsid w:val="001D754A"/>
    <w:rsid w:val="001E3F45"/>
    <w:rsid w:val="002031C8"/>
    <w:rsid w:val="002537E0"/>
    <w:rsid w:val="0028225A"/>
    <w:rsid w:val="002905F2"/>
    <w:rsid w:val="002B1877"/>
    <w:rsid w:val="00302446"/>
    <w:rsid w:val="00335009"/>
    <w:rsid w:val="003479F0"/>
    <w:rsid w:val="00386D34"/>
    <w:rsid w:val="003B5F35"/>
    <w:rsid w:val="003C2EA7"/>
    <w:rsid w:val="003F4135"/>
    <w:rsid w:val="00462D78"/>
    <w:rsid w:val="004674D8"/>
    <w:rsid w:val="00480A37"/>
    <w:rsid w:val="004A1D03"/>
    <w:rsid w:val="004A4936"/>
    <w:rsid w:val="00524E06"/>
    <w:rsid w:val="00553702"/>
    <w:rsid w:val="00576BBA"/>
    <w:rsid w:val="005C0554"/>
    <w:rsid w:val="005D5BBF"/>
    <w:rsid w:val="005F2537"/>
    <w:rsid w:val="00601C08"/>
    <w:rsid w:val="00613AC4"/>
    <w:rsid w:val="00615F4E"/>
    <w:rsid w:val="00640422"/>
    <w:rsid w:val="006B5461"/>
    <w:rsid w:val="006E6E38"/>
    <w:rsid w:val="00735F05"/>
    <w:rsid w:val="007568A7"/>
    <w:rsid w:val="007A3245"/>
    <w:rsid w:val="00837FF4"/>
    <w:rsid w:val="008872AB"/>
    <w:rsid w:val="008974BC"/>
    <w:rsid w:val="008F4BCE"/>
    <w:rsid w:val="00934C2D"/>
    <w:rsid w:val="009C2D1B"/>
    <w:rsid w:val="00A334C9"/>
    <w:rsid w:val="00A85BB6"/>
    <w:rsid w:val="00A86BA6"/>
    <w:rsid w:val="00AA6F25"/>
    <w:rsid w:val="00AB192B"/>
    <w:rsid w:val="00AB4EFA"/>
    <w:rsid w:val="00B3372D"/>
    <w:rsid w:val="00B9305E"/>
    <w:rsid w:val="00BE33DC"/>
    <w:rsid w:val="00BF26AE"/>
    <w:rsid w:val="00C04E21"/>
    <w:rsid w:val="00C1466B"/>
    <w:rsid w:val="00C200FB"/>
    <w:rsid w:val="00C313B9"/>
    <w:rsid w:val="00C9734C"/>
    <w:rsid w:val="00CC19E3"/>
    <w:rsid w:val="00CE00C1"/>
    <w:rsid w:val="00CE5E50"/>
    <w:rsid w:val="00D03265"/>
    <w:rsid w:val="00D5342E"/>
    <w:rsid w:val="00DC0A80"/>
    <w:rsid w:val="00E759AC"/>
    <w:rsid w:val="00F018E4"/>
    <w:rsid w:val="00F26D87"/>
    <w:rsid w:val="00F51E58"/>
    <w:rsid w:val="00FA6FCD"/>
    <w:rsid w:val="00FC1AD1"/>
    <w:rsid w:val="00FC220D"/>
    <w:rsid w:val="00F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00A26-906A-4A3F-B90B-823F3E5B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1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031C8"/>
    <w:pPr>
      <w:keepNext/>
      <w:outlineLvl w:val="0"/>
    </w:pPr>
    <w:rPr>
      <w:rFonts w:ascii="Arial" w:hAnsi="Arial" w:cs="Arial"/>
      <w:b/>
      <w:bCs/>
      <w:smallCaps/>
      <w:sz w:val="20"/>
    </w:rPr>
  </w:style>
  <w:style w:type="paragraph" w:styleId="Rubrik2">
    <w:name w:val="heading 2"/>
    <w:basedOn w:val="Normal"/>
    <w:next w:val="Normal"/>
    <w:link w:val="Rubrik2Char"/>
    <w:qFormat/>
    <w:rsid w:val="002031C8"/>
    <w:pPr>
      <w:keepNext/>
      <w:spacing w:before="120" w:after="120"/>
      <w:outlineLvl w:val="1"/>
    </w:pPr>
    <w:rPr>
      <w:rFonts w:ascii="Arial" w:hAnsi="Arial"/>
      <w:b/>
      <w:noProof/>
      <w:snapToGrid w:val="0"/>
      <w:color w:val="FFFFFF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031C8"/>
    <w:rPr>
      <w:rFonts w:ascii="Arial" w:eastAsia="Times New Roman" w:hAnsi="Arial" w:cs="Arial"/>
      <w:b/>
      <w:bCs/>
      <w:smallCaps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2031C8"/>
    <w:rPr>
      <w:rFonts w:ascii="Arial" w:eastAsia="Times New Roman" w:hAnsi="Arial" w:cs="Times New Roman"/>
      <w:b/>
      <w:noProof/>
      <w:snapToGrid w:val="0"/>
      <w:color w:val="FFFFFF"/>
      <w:sz w:val="18"/>
      <w:szCs w:val="20"/>
      <w:lang w:eastAsia="sv-SE"/>
    </w:rPr>
  </w:style>
  <w:style w:type="paragraph" w:customStyle="1" w:styleId="formulr">
    <w:name w:val="formulär"/>
    <w:basedOn w:val="Normal"/>
    <w:rsid w:val="002031C8"/>
    <w:pPr>
      <w:spacing w:before="120" w:after="120"/>
    </w:pPr>
    <w:rPr>
      <w:rFonts w:ascii="Arial" w:hAnsi="Arial"/>
      <w:snapToGrid w:val="0"/>
      <w:sz w:val="18"/>
    </w:rPr>
  </w:style>
  <w:style w:type="paragraph" w:customStyle="1" w:styleId="nummer">
    <w:name w:val="nummer"/>
    <w:basedOn w:val="Normal"/>
    <w:rsid w:val="002031C8"/>
    <w:pPr>
      <w:spacing w:before="120" w:after="120"/>
    </w:pPr>
    <w:rPr>
      <w:rFonts w:ascii="Arial" w:hAnsi="Arial"/>
      <w:b/>
      <w:snapToGrid w:val="0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31C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31C8"/>
    <w:rPr>
      <w:rFonts w:ascii="Segoe UI" w:eastAsia="Times New Roman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200F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200FB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C200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200FB"/>
    <w:rPr>
      <w:rFonts w:ascii="Times New Roman" w:eastAsia="Times New Roman" w:hAnsi="Times New Roman" w:cs="Times New Roman"/>
      <w:sz w:val="28"/>
      <w:szCs w:val="20"/>
      <w:lang w:eastAsia="sv-SE"/>
    </w:rPr>
  </w:style>
  <w:style w:type="table" w:styleId="Tabellrutnt">
    <w:name w:val="Table Grid"/>
    <w:basedOn w:val="Normaltabell"/>
    <w:uiPriority w:val="59"/>
    <w:rsid w:val="00B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2928</Words>
  <Characters>13850</Characters>
  <Application>Microsoft Office Word</Application>
  <DocSecurity>4</DocSecurity>
  <Lines>1259</Lines>
  <Paragraphs>364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Johansson</dc:creator>
  <cp:keywords/>
  <dc:description/>
  <cp:lastModifiedBy>Antonia Lagerin</cp:lastModifiedBy>
  <cp:revision>2</cp:revision>
  <cp:lastPrinted>2016-03-11T07:59:00Z</cp:lastPrinted>
  <dcterms:created xsi:type="dcterms:W3CDTF">2017-05-03T11:45:00Z</dcterms:created>
  <dcterms:modified xsi:type="dcterms:W3CDTF">2017-05-03T11:45:00Z</dcterms:modified>
</cp:coreProperties>
</file>